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0FC60E" w14:textId="6D6ED597" w:rsidR="009907B4" w:rsidRPr="00170FB2" w:rsidRDefault="4D483E88" w:rsidP="00D11D0A">
      <w:pPr>
        <w:jc w:val="center"/>
        <w:rPr>
          <w:b/>
          <w:sz w:val="24"/>
          <w:lang w:val="en-US"/>
        </w:rPr>
      </w:pPr>
      <w:bookmarkStart w:id="0" w:name="_Hlk192618843"/>
      <w:bookmarkEnd w:id="0"/>
      <w:r w:rsidRPr="00170FB2">
        <w:rPr>
          <w:b/>
          <w:sz w:val="24"/>
          <w:lang w:val="en-US"/>
        </w:rPr>
        <w:t xml:space="preserve">Annex 5. </w:t>
      </w:r>
      <w:r w:rsidR="009907B4" w:rsidRPr="00170FB2">
        <w:rPr>
          <w:b/>
          <w:sz w:val="24"/>
          <w:lang w:val="en-US"/>
        </w:rPr>
        <w:t>Street Sweeping and Cleaning of Public Spaces</w:t>
      </w:r>
    </w:p>
    <w:p w14:paraId="5DAB6C7B" w14:textId="77777777" w:rsidR="009907B4" w:rsidRPr="00CF49B4" w:rsidRDefault="009907B4" w:rsidP="00D442F2">
      <w:pPr>
        <w:jc w:val="both"/>
        <w:rPr>
          <w:lang w:val="en-US"/>
        </w:rPr>
      </w:pPr>
    </w:p>
    <w:p w14:paraId="199DC2B0" w14:textId="1587155B" w:rsidR="00223C45" w:rsidRPr="00170FB2" w:rsidRDefault="00223C45" w:rsidP="00D442F2">
      <w:pPr>
        <w:jc w:val="both"/>
        <w:rPr>
          <w:b/>
          <w:i/>
          <w:lang w:val="en-US"/>
        </w:rPr>
      </w:pPr>
      <w:r w:rsidRPr="00170FB2">
        <w:rPr>
          <w:b/>
          <w:i/>
          <w:lang w:val="en-US"/>
        </w:rPr>
        <w:t xml:space="preserve">Note: based on the </w:t>
      </w:r>
      <w:proofErr w:type="spellStart"/>
      <w:r w:rsidRPr="00170FB2">
        <w:rPr>
          <w:b/>
          <w:i/>
          <w:lang w:val="en-US"/>
        </w:rPr>
        <w:t>Preinvestment</w:t>
      </w:r>
      <w:proofErr w:type="spellEnd"/>
      <w:r w:rsidRPr="00170FB2">
        <w:rPr>
          <w:b/>
          <w:i/>
          <w:lang w:val="en-US"/>
        </w:rPr>
        <w:t xml:space="preserve"> Technical Design Study</w:t>
      </w:r>
      <w:r w:rsidRPr="00170FB2">
        <w:rPr>
          <w:b/>
          <w:i/>
          <w:lang w:val="en-US"/>
        </w:rPr>
        <w:t xml:space="preserve"> (in Spanish: </w:t>
      </w:r>
      <w:proofErr w:type="spellStart"/>
      <w:r w:rsidRPr="00170FB2">
        <w:rPr>
          <w:b/>
          <w:i/>
          <w:lang w:val="en-US"/>
        </w:rPr>
        <w:t>Estudio</w:t>
      </w:r>
      <w:proofErr w:type="spellEnd"/>
      <w:r w:rsidRPr="00170FB2">
        <w:rPr>
          <w:b/>
          <w:i/>
          <w:lang w:val="en-US"/>
        </w:rPr>
        <w:t xml:space="preserve"> de </w:t>
      </w:r>
      <w:proofErr w:type="spellStart"/>
      <w:r w:rsidRPr="00170FB2">
        <w:rPr>
          <w:b/>
          <w:i/>
          <w:lang w:val="en-US"/>
        </w:rPr>
        <w:t>Diseño</w:t>
      </w:r>
      <w:proofErr w:type="spellEnd"/>
      <w:r w:rsidRPr="00170FB2">
        <w:rPr>
          <w:b/>
          <w:i/>
          <w:lang w:val="en-US"/>
        </w:rPr>
        <w:t xml:space="preserve"> Técnico de </w:t>
      </w:r>
      <w:proofErr w:type="spellStart"/>
      <w:r w:rsidRPr="00170FB2">
        <w:rPr>
          <w:b/>
          <w:i/>
          <w:lang w:val="en-US"/>
        </w:rPr>
        <w:t>Preinversión</w:t>
      </w:r>
      <w:proofErr w:type="spellEnd"/>
      <w:r w:rsidRPr="00170FB2">
        <w:rPr>
          <w:b/>
          <w:i/>
          <w:lang w:val="en-US"/>
        </w:rPr>
        <w:t xml:space="preserve"> (</w:t>
      </w:r>
      <w:proofErr w:type="spellStart"/>
      <w:r w:rsidRPr="00170FB2">
        <w:rPr>
          <w:b/>
          <w:i/>
          <w:lang w:val="en-US"/>
        </w:rPr>
        <w:t>EDTP</w:t>
      </w:r>
      <w:proofErr w:type="spellEnd"/>
      <w:r w:rsidRPr="00170FB2">
        <w:rPr>
          <w:b/>
          <w:i/>
          <w:lang w:val="en-US"/>
        </w:rPr>
        <w:t>)) the following information is presented as a reference</w:t>
      </w:r>
      <w:r w:rsidR="00170FB2" w:rsidRPr="00170FB2">
        <w:rPr>
          <w:b/>
          <w:i/>
          <w:lang w:val="en-US"/>
        </w:rPr>
        <w:t>.</w:t>
      </w:r>
    </w:p>
    <w:p w14:paraId="2191C9E2" w14:textId="77777777" w:rsidR="00223C45" w:rsidRPr="00223C45" w:rsidRDefault="00223C45" w:rsidP="00D442F2">
      <w:pPr>
        <w:jc w:val="both"/>
        <w:rPr>
          <w:lang w:val="en-US"/>
        </w:rPr>
      </w:pPr>
    </w:p>
    <w:p w14:paraId="02A6B534" w14:textId="33608A13" w:rsidR="00EF0927" w:rsidRPr="00CF49B4" w:rsidRDefault="00EF0927" w:rsidP="00D442F2">
      <w:pPr>
        <w:jc w:val="both"/>
        <w:rPr>
          <w:lang w:val="en-US"/>
        </w:rPr>
      </w:pPr>
      <w:r w:rsidRPr="00CF49B4">
        <w:rPr>
          <w:lang w:val="en-US"/>
        </w:rPr>
        <w:t xml:space="preserve">The term </w:t>
      </w:r>
      <w:r w:rsidR="00D442F2" w:rsidRPr="00CF49B4">
        <w:rPr>
          <w:lang w:val="en-US"/>
        </w:rPr>
        <w:t xml:space="preserve">“Street Sweeping and Cleaning of Public Spaces” is </w:t>
      </w:r>
      <w:r w:rsidRPr="00CF49B4">
        <w:rPr>
          <w:lang w:val="en-US"/>
        </w:rPr>
        <w:t>applied to the action of manually cleaning or removing waste from</w:t>
      </w:r>
      <w:r w:rsidR="00D442F2" w:rsidRPr="00CF49B4">
        <w:rPr>
          <w:lang w:val="en-US"/>
        </w:rPr>
        <w:t xml:space="preserve"> public areas and</w:t>
      </w:r>
      <w:r w:rsidRPr="00CF49B4">
        <w:rPr>
          <w:lang w:val="en-US"/>
        </w:rPr>
        <w:t xml:space="preserve"> roads </w:t>
      </w:r>
      <w:r w:rsidR="00D442F2" w:rsidRPr="00CF49B4">
        <w:rPr>
          <w:lang w:val="en-US"/>
        </w:rPr>
        <w:t>(</w:t>
      </w:r>
      <w:r w:rsidRPr="00CF49B4">
        <w:rPr>
          <w:lang w:val="en-US"/>
        </w:rPr>
        <w:t>covering surface such as asphalt, rigid or flexible pavement, paving or similar</w:t>
      </w:r>
      <w:r w:rsidR="00D442F2" w:rsidRPr="00CF49B4">
        <w:rPr>
          <w:lang w:val="en-US"/>
        </w:rPr>
        <w:t>)</w:t>
      </w:r>
      <w:r w:rsidRPr="00CF49B4">
        <w:rPr>
          <w:lang w:val="en-US"/>
        </w:rPr>
        <w:t>. On the other hand, the term cleaning shall apply to the manual removal and collection of solid waste scattered on dirt or cobblestone roads.</w:t>
      </w:r>
    </w:p>
    <w:p w14:paraId="02EB378F" w14:textId="77777777" w:rsidR="006E06F6" w:rsidRPr="00CF49B4" w:rsidRDefault="006E06F6" w:rsidP="00D442F2">
      <w:pPr>
        <w:jc w:val="both"/>
        <w:rPr>
          <w:lang w:val="en-US"/>
        </w:rPr>
      </w:pPr>
    </w:p>
    <w:p w14:paraId="68DB6959" w14:textId="77777777" w:rsidR="006E06F6" w:rsidRPr="00CF49B4" w:rsidRDefault="006E06F6" w:rsidP="00D442F2">
      <w:pPr>
        <w:jc w:val="both"/>
        <w:rPr>
          <w:lang w:val="en-US"/>
        </w:rPr>
      </w:pPr>
      <w:r w:rsidRPr="00CF49B4">
        <w:rPr>
          <w:lang w:val="en-US"/>
        </w:rPr>
        <w:t xml:space="preserve">This activity is determined to be implemented in the urban area of </w:t>
      </w:r>
      <w:proofErr w:type="spellStart"/>
      <w:r w:rsidRPr="00CF49B4">
        <w:rPr>
          <w:lang w:val="en-US"/>
        </w:rPr>
        <w:t>Yamparáez</w:t>
      </w:r>
      <w:proofErr w:type="spellEnd"/>
      <w:r w:rsidRPr="00CF49B4">
        <w:rPr>
          <w:lang w:val="en-US"/>
        </w:rPr>
        <w:t xml:space="preserve">. </w:t>
      </w:r>
    </w:p>
    <w:p w14:paraId="6A05A809" w14:textId="77777777" w:rsidR="00B255C8" w:rsidRPr="00CF49B4" w:rsidRDefault="00B255C8" w:rsidP="00D442F2">
      <w:pPr>
        <w:jc w:val="both"/>
        <w:rPr>
          <w:lang w:val="en-US"/>
        </w:rPr>
      </w:pPr>
    </w:p>
    <w:p w14:paraId="659FAE6E" w14:textId="0B510D72" w:rsidR="00EF0927" w:rsidRPr="00170FB2" w:rsidRDefault="00755941" w:rsidP="00170FB2">
      <w:pPr>
        <w:pStyle w:val="Prrafodelista"/>
        <w:numPr>
          <w:ilvl w:val="0"/>
          <w:numId w:val="7"/>
        </w:numPr>
        <w:jc w:val="both"/>
        <w:rPr>
          <w:b/>
          <w:lang w:val="en-US"/>
        </w:rPr>
      </w:pPr>
      <w:r w:rsidRPr="00170FB2">
        <w:rPr>
          <w:b/>
          <w:lang w:val="en-US"/>
        </w:rPr>
        <w:t>M</w:t>
      </w:r>
      <w:r w:rsidR="00EF0927" w:rsidRPr="00170FB2">
        <w:rPr>
          <w:b/>
          <w:lang w:val="en-US"/>
        </w:rPr>
        <w:t>acro service routes</w:t>
      </w:r>
    </w:p>
    <w:p w14:paraId="5A39BBE3" w14:textId="77777777" w:rsidR="00CE0B29" w:rsidRPr="00CF49B4" w:rsidRDefault="00CE0B29" w:rsidP="00D442F2">
      <w:pPr>
        <w:jc w:val="both"/>
        <w:rPr>
          <w:lang w:val="en-US"/>
        </w:rPr>
      </w:pPr>
    </w:p>
    <w:p w14:paraId="786E00DB" w14:textId="3DA25A19" w:rsidR="00EF0927" w:rsidRPr="00CF49B4" w:rsidRDefault="294349C8" w:rsidP="00D442F2">
      <w:pPr>
        <w:jc w:val="both"/>
        <w:rPr>
          <w:lang w:val="en-US"/>
        </w:rPr>
      </w:pPr>
      <w:r w:rsidRPr="3E451561">
        <w:rPr>
          <w:lang w:val="en-US"/>
        </w:rPr>
        <w:t xml:space="preserve">The sectors for the provision of the service </w:t>
      </w:r>
      <w:r w:rsidR="2A99AED5" w:rsidRPr="3E451561">
        <w:rPr>
          <w:lang w:val="en-US"/>
        </w:rPr>
        <w:t>are identify as</w:t>
      </w:r>
      <w:r w:rsidR="7DBD3E85" w:rsidRPr="3E451561">
        <w:rPr>
          <w:lang w:val="en-US"/>
        </w:rPr>
        <w:t xml:space="preserve"> (Annex </w:t>
      </w:r>
      <w:r w:rsidR="157BE154" w:rsidRPr="3E451561">
        <w:rPr>
          <w:lang w:val="en-US"/>
        </w:rPr>
        <w:t>a</w:t>
      </w:r>
      <w:r w:rsidR="7DBD3E85" w:rsidRPr="3E451561">
        <w:rPr>
          <w:lang w:val="en-US"/>
        </w:rPr>
        <w:t>)</w:t>
      </w:r>
      <w:r w:rsidR="2A99AED5" w:rsidRPr="3E451561">
        <w:rPr>
          <w:lang w:val="en-US"/>
        </w:rPr>
        <w:t xml:space="preserve">: </w:t>
      </w:r>
    </w:p>
    <w:p w14:paraId="41C8F396" w14:textId="77777777" w:rsidR="002B3F6E" w:rsidRPr="00CF49B4" w:rsidRDefault="002B3F6E" w:rsidP="00D442F2">
      <w:pPr>
        <w:jc w:val="both"/>
        <w:rPr>
          <w:lang w:val="en-US"/>
        </w:rPr>
      </w:pPr>
    </w:p>
    <w:p w14:paraId="05F8AE36" w14:textId="3E573A33" w:rsidR="00EF0927" w:rsidRPr="00CF49B4" w:rsidRDefault="00EF0927" w:rsidP="00755941">
      <w:pPr>
        <w:pStyle w:val="Prrafodelista"/>
        <w:numPr>
          <w:ilvl w:val="0"/>
          <w:numId w:val="5"/>
        </w:numPr>
        <w:jc w:val="both"/>
        <w:rPr>
          <w:lang w:val="en-US"/>
        </w:rPr>
      </w:pPr>
      <w:r w:rsidRPr="00CF49B4">
        <w:rPr>
          <w:lang w:val="en-US"/>
        </w:rPr>
        <w:t>Sector 1: Commercial and institutional sector</w:t>
      </w:r>
      <w:r w:rsidR="00F143AF" w:rsidRPr="00CF49B4">
        <w:rPr>
          <w:lang w:val="en-US"/>
        </w:rPr>
        <w:t>,</w:t>
      </w:r>
    </w:p>
    <w:p w14:paraId="66345632" w14:textId="77777777" w:rsidR="00EF0927" w:rsidRPr="00CF49B4" w:rsidRDefault="00EF0927" w:rsidP="00755941">
      <w:pPr>
        <w:pStyle w:val="Prrafodelista"/>
        <w:numPr>
          <w:ilvl w:val="0"/>
          <w:numId w:val="5"/>
        </w:numPr>
        <w:jc w:val="both"/>
        <w:rPr>
          <w:lang w:val="en-US"/>
        </w:rPr>
      </w:pPr>
      <w:r w:rsidRPr="00CF49B4">
        <w:rPr>
          <w:lang w:val="en-US"/>
        </w:rPr>
        <w:t>Sector 2: Residential sector with paved roads</w:t>
      </w:r>
      <w:r w:rsidR="00F143AF" w:rsidRPr="00CF49B4">
        <w:rPr>
          <w:lang w:val="en-US"/>
        </w:rPr>
        <w:t>,</w:t>
      </w:r>
    </w:p>
    <w:p w14:paraId="6DAC9868" w14:textId="77777777" w:rsidR="00EF0927" w:rsidRPr="00CF49B4" w:rsidRDefault="00EF0927" w:rsidP="00755941">
      <w:pPr>
        <w:pStyle w:val="Prrafodelista"/>
        <w:numPr>
          <w:ilvl w:val="0"/>
          <w:numId w:val="5"/>
        </w:numPr>
        <w:jc w:val="both"/>
        <w:rPr>
          <w:lang w:val="en-US"/>
        </w:rPr>
      </w:pPr>
      <w:r w:rsidRPr="00CF49B4">
        <w:rPr>
          <w:lang w:val="en-US"/>
        </w:rPr>
        <w:t>Sector 3: Residential sector with unpaved roads.</w:t>
      </w:r>
    </w:p>
    <w:p w14:paraId="06324B20" w14:textId="77777777" w:rsidR="009907B4" w:rsidRPr="00CF49B4" w:rsidRDefault="00F143AF" w:rsidP="00F143AF">
      <w:pPr>
        <w:jc w:val="center"/>
        <w:rPr>
          <w:lang w:val="en-US"/>
        </w:rPr>
      </w:pPr>
      <w:r w:rsidRPr="00CF49B4">
        <w:rPr>
          <w:noProof/>
          <w:lang w:val="en-US"/>
        </w:rPr>
        <w:drawing>
          <wp:anchor distT="0" distB="0" distL="114300" distR="114300" simplePos="0" relativeHeight="251659264" behindDoc="0" locked="0" layoutInCell="1" hidden="0" allowOverlap="1" wp14:anchorId="35F770F8" wp14:editId="70B5986E">
            <wp:simplePos x="0" y="0"/>
            <wp:positionH relativeFrom="column">
              <wp:posOffset>0</wp:posOffset>
            </wp:positionH>
            <wp:positionV relativeFrom="paragraph">
              <wp:posOffset>168910</wp:posOffset>
            </wp:positionV>
            <wp:extent cx="5616000" cy="3240000"/>
            <wp:effectExtent l="0" t="0" r="3810" b="0"/>
            <wp:wrapSquare wrapText="bothSides" distT="0" distB="0" distL="114300" distR="114300"/>
            <wp:docPr id="1091"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7"/>
                    <a:srcRect l="17381" t="33524" r="39585" b="23027"/>
                    <a:stretch>
                      <a:fillRect/>
                    </a:stretch>
                  </pic:blipFill>
                  <pic:spPr>
                    <a:xfrm>
                      <a:off x="0" y="0"/>
                      <a:ext cx="5616000" cy="3240000"/>
                    </a:xfrm>
                    <a:prstGeom prst="rect">
                      <a:avLst/>
                    </a:prstGeom>
                    <a:ln/>
                  </pic:spPr>
                </pic:pic>
              </a:graphicData>
            </a:graphic>
            <wp14:sizeRelH relativeFrom="margin">
              <wp14:pctWidth>0</wp14:pctWidth>
            </wp14:sizeRelH>
            <wp14:sizeRelV relativeFrom="margin">
              <wp14:pctHeight>0</wp14:pctHeight>
            </wp14:sizeRelV>
          </wp:anchor>
        </w:drawing>
      </w:r>
      <w:r w:rsidRPr="00CF49B4">
        <w:rPr>
          <w:noProof/>
          <w:lang w:val="en-US"/>
        </w:rPr>
        <w:drawing>
          <wp:inline distT="0" distB="0" distL="0" distR="0" wp14:anchorId="249653D9" wp14:editId="54747C3D">
            <wp:extent cx="2628000" cy="1368000"/>
            <wp:effectExtent l="0" t="0" r="1270" b="381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628000" cy="1368000"/>
                    </a:xfrm>
                    <a:prstGeom prst="rect">
                      <a:avLst/>
                    </a:prstGeom>
                  </pic:spPr>
                </pic:pic>
              </a:graphicData>
            </a:graphic>
          </wp:inline>
        </w:drawing>
      </w:r>
    </w:p>
    <w:p w14:paraId="72A3D3EC" w14:textId="77777777" w:rsidR="00CE0B29" w:rsidRPr="00CF49B4" w:rsidRDefault="00CE0B29" w:rsidP="00CE0B29">
      <w:pPr>
        <w:jc w:val="both"/>
        <w:rPr>
          <w:lang w:val="en-US"/>
        </w:rPr>
      </w:pPr>
    </w:p>
    <w:p w14:paraId="64E72C35" w14:textId="7971B841" w:rsidR="00755941" w:rsidRPr="00170FB2" w:rsidRDefault="00755941" w:rsidP="00170FB2">
      <w:pPr>
        <w:pStyle w:val="Prrafodelista"/>
        <w:numPr>
          <w:ilvl w:val="0"/>
          <w:numId w:val="7"/>
        </w:numPr>
        <w:jc w:val="both"/>
        <w:rPr>
          <w:b/>
          <w:lang w:val="en-US"/>
        </w:rPr>
      </w:pPr>
      <w:r w:rsidRPr="00170FB2">
        <w:rPr>
          <w:b/>
          <w:lang w:val="en-US"/>
        </w:rPr>
        <w:lastRenderedPageBreak/>
        <w:t>Micro service routes</w:t>
      </w:r>
    </w:p>
    <w:p w14:paraId="0D0B940D" w14:textId="77777777" w:rsidR="00755941" w:rsidRPr="00CF49B4" w:rsidRDefault="00755941" w:rsidP="00755941">
      <w:pPr>
        <w:jc w:val="both"/>
        <w:rPr>
          <w:lang w:val="en-US"/>
        </w:rPr>
      </w:pPr>
    </w:p>
    <w:p w14:paraId="51958454" w14:textId="77777777" w:rsidR="00755941" w:rsidRPr="00CF49B4" w:rsidRDefault="00755941" w:rsidP="00755941">
      <w:pPr>
        <w:jc w:val="both"/>
        <w:rPr>
          <w:lang w:val="en-US"/>
        </w:rPr>
      </w:pPr>
      <w:r w:rsidRPr="00CF49B4">
        <w:rPr>
          <w:lang w:val="en-US"/>
        </w:rPr>
        <w:t>For the design of micro</w:t>
      </w:r>
      <w:r w:rsidR="002B3F6E" w:rsidRPr="00CF49B4">
        <w:rPr>
          <w:lang w:val="en-US"/>
        </w:rPr>
        <w:t xml:space="preserve"> </w:t>
      </w:r>
      <w:r w:rsidRPr="00CF49B4">
        <w:rPr>
          <w:lang w:val="en-US"/>
        </w:rPr>
        <w:t xml:space="preserve">routes, sweeping by </w:t>
      </w:r>
      <w:r w:rsidR="002B3F6E" w:rsidRPr="00CF49B4">
        <w:rPr>
          <w:lang w:val="en-US"/>
        </w:rPr>
        <w:t>teams</w:t>
      </w:r>
      <w:r w:rsidRPr="00CF49B4">
        <w:rPr>
          <w:lang w:val="en-US"/>
        </w:rPr>
        <w:t xml:space="preserve"> will be applied</w:t>
      </w:r>
      <w:r w:rsidR="002B3F6E" w:rsidRPr="00CF49B4">
        <w:rPr>
          <w:lang w:val="en-US"/>
        </w:rPr>
        <w:t>. T</w:t>
      </w:r>
      <w:r w:rsidRPr="00CF49B4">
        <w:rPr>
          <w:lang w:val="en-US"/>
        </w:rPr>
        <w:t xml:space="preserve">here will be 2 work fronts (2 people), one for each </w:t>
      </w:r>
      <w:r w:rsidR="00454F45" w:rsidRPr="00CF49B4">
        <w:rPr>
          <w:lang w:val="en-US"/>
        </w:rPr>
        <w:t>ditch</w:t>
      </w:r>
      <w:r w:rsidRPr="00CF49B4">
        <w:rPr>
          <w:lang w:val="en-US"/>
        </w:rPr>
        <w:t xml:space="preserve"> and sidewalk of the road. The micro</w:t>
      </w:r>
      <w:r w:rsidR="00454F45" w:rsidRPr="00CF49B4">
        <w:rPr>
          <w:lang w:val="en-US"/>
        </w:rPr>
        <w:t xml:space="preserve"> </w:t>
      </w:r>
      <w:r w:rsidRPr="00CF49B4">
        <w:rPr>
          <w:lang w:val="en-US"/>
        </w:rPr>
        <w:t xml:space="preserve">routes are continuous, i.e. streets without dead zones or overlapping with streets corresponding to other routes. Sweeping in closed roads is performed by one person, who must travel from the main road and along the </w:t>
      </w:r>
      <w:r w:rsidR="00454F45" w:rsidRPr="00CF49B4">
        <w:rPr>
          <w:lang w:val="en-US"/>
        </w:rPr>
        <w:t>ditch</w:t>
      </w:r>
      <w:r w:rsidRPr="00CF49B4">
        <w:rPr>
          <w:lang w:val="en-US"/>
        </w:rPr>
        <w:t xml:space="preserve"> to the last house, returning along the opposite gutter until reaching the main road again, to continue </w:t>
      </w:r>
      <w:r w:rsidR="00454F45" w:rsidRPr="00CF49B4">
        <w:rPr>
          <w:lang w:val="en-US"/>
        </w:rPr>
        <w:t>the</w:t>
      </w:r>
      <w:r w:rsidRPr="00CF49B4">
        <w:rPr>
          <w:lang w:val="en-US"/>
        </w:rPr>
        <w:t xml:space="preserve"> normal route.</w:t>
      </w:r>
    </w:p>
    <w:p w14:paraId="0E27B00A" w14:textId="77777777" w:rsidR="00454F45" w:rsidRPr="00CF49B4" w:rsidRDefault="00454F45" w:rsidP="00755941">
      <w:pPr>
        <w:jc w:val="both"/>
        <w:rPr>
          <w:lang w:val="en-US"/>
        </w:rPr>
      </w:pPr>
    </w:p>
    <w:p w14:paraId="1A0ED623" w14:textId="3960C5D1" w:rsidR="00755941" w:rsidRPr="00CF49B4" w:rsidRDefault="3089B3FD" w:rsidP="00755941">
      <w:pPr>
        <w:jc w:val="both"/>
        <w:rPr>
          <w:lang w:val="en-US"/>
        </w:rPr>
      </w:pPr>
      <w:r w:rsidRPr="3E451561">
        <w:rPr>
          <w:lang w:val="en-US"/>
        </w:rPr>
        <w:t>The micro routes defined for the service of sweeping and cleaning of roads and public areas are</w:t>
      </w:r>
      <w:r w:rsidR="6F1F74DE" w:rsidRPr="3E451561">
        <w:rPr>
          <w:lang w:val="en-US"/>
        </w:rPr>
        <w:t xml:space="preserve"> (</w:t>
      </w:r>
      <w:r w:rsidR="0C312F73" w:rsidRPr="3E451561">
        <w:rPr>
          <w:lang w:val="en-US"/>
        </w:rPr>
        <w:t>A</w:t>
      </w:r>
      <w:r w:rsidR="6F1F74DE" w:rsidRPr="3E451561">
        <w:rPr>
          <w:lang w:val="en-US"/>
        </w:rPr>
        <w:t xml:space="preserve">nnex </w:t>
      </w:r>
      <w:r w:rsidR="3EA3039B" w:rsidRPr="3E451561">
        <w:rPr>
          <w:lang w:val="en-US"/>
        </w:rPr>
        <w:t>b</w:t>
      </w:r>
      <w:r w:rsidR="6F1F74DE" w:rsidRPr="3E451561">
        <w:rPr>
          <w:lang w:val="en-US"/>
        </w:rPr>
        <w:t>)</w:t>
      </w:r>
      <w:r w:rsidRPr="3E451561">
        <w:rPr>
          <w:lang w:val="en-US"/>
        </w:rPr>
        <w:t>:</w:t>
      </w:r>
    </w:p>
    <w:p w14:paraId="60061E4C" w14:textId="77777777" w:rsidR="00454F45" w:rsidRPr="00CF49B4" w:rsidRDefault="00454F45" w:rsidP="00755941">
      <w:pPr>
        <w:jc w:val="both"/>
        <w:rPr>
          <w:lang w:val="en-US"/>
        </w:rPr>
      </w:pPr>
    </w:p>
    <w:p w14:paraId="44EAFD9C" w14:textId="77777777" w:rsidR="00454F45" w:rsidRPr="00CF49B4" w:rsidRDefault="00454F45" w:rsidP="00755941">
      <w:pPr>
        <w:jc w:val="both"/>
        <w:rPr>
          <w:lang w:val="en-US"/>
        </w:rPr>
      </w:pPr>
      <w:r w:rsidRPr="00CF49B4">
        <w:rPr>
          <w:noProof/>
          <w:lang w:val="en-US"/>
        </w:rPr>
        <w:drawing>
          <wp:inline distT="0" distB="0" distL="0" distR="0" wp14:anchorId="2010748D" wp14:editId="14A9D2CE">
            <wp:extent cx="5612130" cy="3190240"/>
            <wp:effectExtent l="0" t="0" r="7620" b="0"/>
            <wp:docPr id="1122" name="Imagen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12130" cy="3190240"/>
                    </a:xfrm>
                    <a:prstGeom prst="rect">
                      <a:avLst/>
                    </a:prstGeom>
                  </pic:spPr>
                </pic:pic>
              </a:graphicData>
            </a:graphic>
          </wp:inline>
        </w:drawing>
      </w:r>
    </w:p>
    <w:p w14:paraId="4B94D5A5" w14:textId="77777777" w:rsidR="00454F45" w:rsidRPr="00CF49B4" w:rsidRDefault="00454F45" w:rsidP="00454F45">
      <w:pPr>
        <w:jc w:val="center"/>
        <w:rPr>
          <w:lang w:val="en-US"/>
        </w:rPr>
      </w:pPr>
      <w:r w:rsidRPr="00CF49B4">
        <w:rPr>
          <w:noProof/>
          <w:lang w:val="en-US"/>
        </w:rPr>
        <w:drawing>
          <wp:inline distT="0" distB="0" distL="0" distR="0" wp14:anchorId="2DB0107B" wp14:editId="6193DDD2">
            <wp:extent cx="3581900" cy="1457528"/>
            <wp:effectExtent l="0" t="0" r="0" b="9525"/>
            <wp:docPr id="1123" name="Imagen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81900" cy="1457528"/>
                    </a:xfrm>
                    <a:prstGeom prst="rect">
                      <a:avLst/>
                    </a:prstGeom>
                  </pic:spPr>
                </pic:pic>
              </a:graphicData>
            </a:graphic>
          </wp:inline>
        </w:drawing>
      </w:r>
    </w:p>
    <w:p w14:paraId="3DEEC669" w14:textId="77777777" w:rsidR="00454F45" w:rsidRPr="00CF49B4" w:rsidRDefault="00454F45" w:rsidP="00454F45">
      <w:pPr>
        <w:jc w:val="both"/>
        <w:rPr>
          <w:lang w:val="en-US"/>
        </w:rPr>
      </w:pPr>
    </w:p>
    <w:p w14:paraId="6B0922E2" w14:textId="77777777" w:rsidR="00377931" w:rsidRPr="00CF49B4" w:rsidRDefault="00377931" w:rsidP="00377931">
      <w:pPr>
        <w:jc w:val="both"/>
        <w:rPr>
          <w:lang w:val="en-US"/>
        </w:rPr>
      </w:pPr>
      <w:r w:rsidRPr="00CF49B4">
        <w:rPr>
          <w:lang w:val="en-US"/>
        </w:rPr>
        <w:t>Sector 1 and 2 corresponds to paved roads and sector 3 corresponds to unpaved roads. In sector 1, there are homes, businesses and institutions. In sector 2, housing, health institutions and some economic activities are predominant, and in sector 3, housing is predominant.</w:t>
      </w:r>
    </w:p>
    <w:p w14:paraId="3656B9AB" w14:textId="77777777" w:rsidR="0005607B" w:rsidRPr="00CF49B4" w:rsidRDefault="0005607B" w:rsidP="00377931">
      <w:pPr>
        <w:jc w:val="both"/>
        <w:rPr>
          <w:lang w:val="en-US"/>
        </w:rPr>
      </w:pPr>
    </w:p>
    <w:p w14:paraId="7A33C4FD" w14:textId="3D6EC1AD" w:rsidR="00377931" w:rsidRPr="00170FB2" w:rsidRDefault="00377931" w:rsidP="00170FB2">
      <w:pPr>
        <w:pStyle w:val="Prrafodelista"/>
        <w:numPr>
          <w:ilvl w:val="1"/>
          <w:numId w:val="7"/>
        </w:numPr>
        <w:jc w:val="both"/>
        <w:rPr>
          <w:b/>
          <w:lang w:val="en-US"/>
        </w:rPr>
      </w:pPr>
      <w:r w:rsidRPr="00170FB2">
        <w:rPr>
          <w:b/>
          <w:lang w:val="en-US"/>
        </w:rPr>
        <w:t>Distances to be traveled</w:t>
      </w:r>
    </w:p>
    <w:p w14:paraId="45FB0818" w14:textId="77777777" w:rsidR="00377931" w:rsidRPr="00CF49B4" w:rsidRDefault="00377931" w:rsidP="00377931">
      <w:pPr>
        <w:jc w:val="both"/>
        <w:rPr>
          <w:lang w:val="en-US"/>
        </w:rPr>
      </w:pPr>
    </w:p>
    <w:p w14:paraId="419DD293" w14:textId="77777777" w:rsidR="00454F45" w:rsidRPr="00CF49B4" w:rsidRDefault="00377931" w:rsidP="00377931">
      <w:pPr>
        <w:jc w:val="both"/>
        <w:rPr>
          <w:lang w:val="en-US"/>
        </w:rPr>
      </w:pPr>
      <w:r w:rsidRPr="00CF49B4">
        <w:rPr>
          <w:lang w:val="en-US"/>
        </w:rPr>
        <w:t>For each of these sectors, the respective length of roads has been determined:</w:t>
      </w:r>
    </w:p>
    <w:p w14:paraId="049F31CB" w14:textId="77777777" w:rsidR="00454F45" w:rsidRPr="00CF49B4" w:rsidRDefault="00454F45" w:rsidP="00454F45">
      <w:pPr>
        <w:jc w:val="both"/>
        <w:rPr>
          <w:lang w:val="en-US"/>
        </w:rPr>
      </w:pPr>
    </w:p>
    <w:tbl>
      <w:tblPr>
        <w:tblStyle w:val="Tablaconcuadrcula"/>
        <w:tblW w:w="0" w:type="auto"/>
        <w:jc w:val="center"/>
        <w:tblLook w:val="0000" w:firstRow="0" w:lastRow="0" w:firstColumn="0" w:lastColumn="0" w:noHBand="0" w:noVBand="0"/>
      </w:tblPr>
      <w:tblGrid>
        <w:gridCol w:w="904"/>
        <w:gridCol w:w="2019"/>
        <w:gridCol w:w="1871"/>
      </w:tblGrid>
      <w:tr w:rsidR="0005607B" w:rsidRPr="00CF49B4" w14:paraId="613CD0CA" w14:textId="77777777" w:rsidTr="0005607B">
        <w:trPr>
          <w:trHeight w:val="485"/>
          <w:jc w:val="center"/>
        </w:trPr>
        <w:tc>
          <w:tcPr>
            <w:tcW w:w="0" w:type="auto"/>
            <w:vAlign w:val="center"/>
          </w:tcPr>
          <w:p w14:paraId="5EBD55C8" w14:textId="77777777" w:rsidR="0005607B" w:rsidRPr="00CF49B4" w:rsidRDefault="0005607B" w:rsidP="0005607B">
            <w:pPr>
              <w:spacing w:before="40" w:after="40"/>
              <w:ind w:hanging="2"/>
              <w:jc w:val="center"/>
              <w:rPr>
                <w:b/>
                <w:lang w:val="en-US"/>
              </w:rPr>
            </w:pPr>
            <w:r w:rsidRPr="00CF49B4">
              <w:rPr>
                <w:b/>
                <w:lang w:val="en-US"/>
              </w:rPr>
              <w:lastRenderedPageBreak/>
              <w:t>Sector</w:t>
            </w:r>
          </w:p>
        </w:tc>
        <w:tc>
          <w:tcPr>
            <w:tcW w:w="0" w:type="auto"/>
            <w:vAlign w:val="center"/>
          </w:tcPr>
          <w:p w14:paraId="53C10AF9" w14:textId="77777777" w:rsidR="0005607B" w:rsidRPr="00CF49B4" w:rsidRDefault="0005607B" w:rsidP="0005607B">
            <w:pPr>
              <w:jc w:val="center"/>
              <w:rPr>
                <w:b/>
                <w:lang w:val="en-US"/>
              </w:rPr>
            </w:pPr>
            <w:r w:rsidRPr="00CF49B4">
              <w:rPr>
                <w:b/>
                <w:lang w:val="en-US"/>
              </w:rPr>
              <w:t>Length of road (km)</w:t>
            </w:r>
          </w:p>
        </w:tc>
        <w:tc>
          <w:tcPr>
            <w:tcW w:w="0" w:type="auto"/>
            <w:vAlign w:val="center"/>
          </w:tcPr>
          <w:p w14:paraId="58CB03C2" w14:textId="77777777" w:rsidR="0005607B" w:rsidRPr="00CF49B4" w:rsidRDefault="0005607B" w:rsidP="0005607B">
            <w:pPr>
              <w:jc w:val="center"/>
              <w:rPr>
                <w:b/>
                <w:lang w:val="en-US"/>
              </w:rPr>
            </w:pPr>
            <w:r w:rsidRPr="00CF49B4">
              <w:rPr>
                <w:b/>
                <w:lang w:val="en-US"/>
              </w:rPr>
              <w:t>Type of pavement</w:t>
            </w:r>
          </w:p>
        </w:tc>
      </w:tr>
      <w:tr w:rsidR="0005607B" w:rsidRPr="00CF49B4" w14:paraId="235665B4" w14:textId="77777777" w:rsidTr="0005607B">
        <w:trPr>
          <w:trHeight w:val="288"/>
          <w:jc w:val="center"/>
        </w:trPr>
        <w:tc>
          <w:tcPr>
            <w:tcW w:w="0" w:type="auto"/>
            <w:vAlign w:val="center"/>
          </w:tcPr>
          <w:p w14:paraId="649841BE" w14:textId="77777777" w:rsidR="0005607B" w:rsidRPr="00CF49B4" w:rsidRDefault="0005607B" w:rsidP="0005607B">
            <w:pPr>
              <w:spacing w:before="40" w:after="40"/>
              <w:ind w:hanging="2"/>
              <w:jc w:val="center"/>
              <w:rPr>
                <w:lang w:val="en-US"/>
              </w:rPr>
            </w:pPr>
            <w:r w:rsidRPr="00CF49B4">
              <w:rPr>
                <w:lang w:val="en-US"/>
              </w:rPr>
              <w:t>1</w:t>
            </w:r>
          </w:p>
        </w:tc>
        <w:tc>
          <w:tcPr>
            <w:tcW w:w="0" w:type="auto"/>
            <w:vAlign w:val="center"/>
          </w:tcPr>
          <w:p w14:paraId="1B19E459" w14:textId="77777777" w:rsidR="0005607B" w:rsidRPr="00CF49B4" w:rsidRDefault="0005607B" w:rsidP="0005607B">
            <w:pPr>
              <w:spacing w:before="40" w:after="40"/>
              <w:ind w:hanging="2"/>
              <w:jc w:val="center"/>
              <w:rPr>
                <w:lang w:val="en-US"/>
              </w:rPr>
            </w:pPr>
            <w:r w:rsidRPr="00CF49B4">
              <w:rPr>
                <w:lang w:val="en-US"/>
              </w:rPr>
              <w:t>1,00</w:t>
            </w:r>
          </w:p>
        </w:tc>
        <w:tc>
          <w:tcPr>
            <w:tcW w:w="0" w:type="auto"/>
            <w:vAlign w:val="center"/>
          </w:tcPr>
          <w:p w14:paraId="45BFA69A" w14:textId="77777777" w:rsidR="0005607B" w:rsidRPr="00CF49B4" w:rsidRDefault="0005607B" w:rsidP="0005607B">
            <w:pPr>
              <w:spacing w:before="40" w:after="40"/>
              <w:ind w:hanging="2"/>
              <w:jc w:val="center"/>
              <w:rPr>
                <w:lang w:val="en-US"/>
              </w:rPr>
            </w:pPr>
            <w:r w:rsidRPr="00CF49B4">
              <w:rPr>
                <w:lang w:val="en-US"/>
              </w:rPr>
              <w:t>Rigid pavement</w:t>
            </w:r>
          </w:p>
        </w:tc>
      </w:tr>
      <w:tr w:rsidR="0005607B" w:rsidRPr="00CF49B4" w14:paraId="44893CED" w14:textId="77777777" w:rsidTr="0005607B">
        <w:trPr>
          <w:trHeight w:val="303"/>
          <w:jc w:val="center"/>
        </w:trPr>
        <w:tc>
          <w:tcPr>
            <w:tcW w:w="0" w:type="auto"/>
            <w:vAlign w:val="center"/>
          </w:tcPr>
          <w:p w14:paraId="18F999B5" w14:textId="77777777" w:rsidR="0005607B" w:rsidRPr="00CF49B4" w:rsidRDefault="0005607B" w:rsidP="0005607B">
            <w:pPr>
              <w:spacing w:before="40" w:after="40"/>
              <w:ind w:hanging="2"/>
              <w:jc w:val="center"/>
              <w:rPr>
                <w:lang w:val="en-US"/>
              </w:rPr>
            </w:pPr>
            <w:r w:rsidRPr="00CF49B4">
              <w:rPr>
                <w:lang w:val="en-US"/>
              </w:rPr>
              <w:t>2</w:t>
            </w:r>
          </w:p>
        </w:tc>
        <w:tc>
          <w:tcPr>
            <w:tcW w:w="0" w:type="auto"/>
            <w:vAlign w:val="center"/>
          </w:tcPr>
          <w:p w14:paraId="600C16F3" w14:textId="77777777" w:rsidR="0005607B" w:rsidRPr="00CF49B4" w:rsidRDefault="0005607B" w:rsidP="0005607B">
            <w:pPr>
              <w:spacing w:before="40" w:after="40"/>
              <w:ind w:hanging="2"/>
              <w:jc w:val="center"/>
              <w:rPr>
                <w:lang w:val="en-US"/>
              </w:rPr>
            </w:pPr>
            <w:r w:rsidRPr="00CF49B4">
              <w:rPr>
                <w:lang w:val="en-US"/>
              </w:rPr>
              <w:t>1,45</w:t>
            </w:r>
          </w:p>
        </w:tc>
        <w:tc>
          <w:tcPr>
            <w:tcW w:w="0" w:type="auto"/>
            <w:vAlign w:val="center"/>
          </w:tcPr>
          <w:p w14:paraId="2219A433" w14:textId="77777777" w:rsidR="0005607B" w:rsidRPr="00CF49B4" w:rsidRDefault="0005607B" w:rsidP="0005607B">
            <w:pPr>
              <w:spacing w:before="40" w:after="40"/>
              <w:ind w:hanging="2"/>
              <w:jc w:val="center"/>
              <w:rPr>
                <w:lang w:val="en-US"/>
              </w:rPr>
            </w:pPr>
            <w:r w:rsidRPr="00CF49B4">
              <w:rPr>
                <w:lang w:val="en-US"/>
              </w:rPr>
              <w:t>Rigid pavement</w:t>
            </w:r>
          </w:p>
        </w:tc>
      </w:tr>
      <w:tr w:rsidR="0005607B" w:rsidRPr="00CF49B4" w14:paraId="314B956A" w14:textId="77777777" w:rsidTr="0005607B">
        <w:trPr>
          <w:trHeight w:val="303"/>
          <w:jc w:val="center"/>
        </w:trPr>
        <w:tc>
          <w:tcPr>
            <w:tcW w:w="0" w:type="auto"/>
            <w:vAlign w:val="center"/>
          </w:tcPr>
          <w:p w14:paraId="5FCD5EC4" w14:textId="77777777" w:rsidR="0005607B" w:rsidRPr="00CF49B4" w:rsidRDefault="0005607B" w:rsidP="0005607B">
            <w:pPr>
              <w:spacing w:before="40" w:after="40"/>
              <w:ind w:hanging="2"/>
              <w:jc w:val="center"/>
              <w:rPr>
                <w:lang w:val="en-US"/>
              </w:rPr>
            </w:pPr>
            <w:r w:rsidRPr="00CF49B4">
              <w:rPr>
                <w:lang w:val="en-US"/>
              </w:rPr>
              <w:t>3</w:t>
            </w:r>
          </w:p>
        </w:tc>
        <w:tc>
          <w:tcPr>
            <w:tcW w:w="0" w:type="auto"/>
            <w:vAlign w:val="center"/>
          </w:tcPr>
          <w:p w14:paraId="70D049DA" w14:textId="77777777" w:rsidR="0005607B" w:rsidRPr="00CF49B4" w:rsidRDefault="0005607B" w:rsidP="0005607B">
            <w:pPr>
              <w:spacing w:before="40" w:after="40"/>
              <w:ind w:hanging="2"/>
              <w:jc w:val="center"/>
              <w:rPr>
                <w:lang w:val="en-US"/>
              </w:rPr>
            </w:pPr>
            <w:r w:rsidRPr="00CF49B4">
              <w:rPr>
                <w:lang w:val="en-US"/>
              </w:rPr>
              <w:t>8,29</w:t>
            </w:r>
          </w:p>
        </w:tc>
        <w:tc>
          <w:tcPr>
            <w:tcW w:w="0" w:type="auto"/>
            <w:vAlign w:val="center"/>
          </w:tcPr>
          <w:p w14:paraId="32921C35" w14:textId="77777777" w:rsidR="0005607B" w:rsidRPr="00CF49B4" w:rsidRDefault="0005607B" w:rsidP="0005607B">
            <w:pPr>
              <w:spacing w:before="40" w:after="40"/>
              <w:ind w:hanging="2"/>
              <w:jc w:val="center"/>
              <w:rPr>
                <w:lang w:val="en-US"/>
              </w:rPr>
            </w:pPr>
            <w:r w:rsidRPr="00CF49B4">
              <w:rPr>
                <w:lang w:val="en-US"/>
              </w:rPr>
              <w:t>No pavement</w:t>
            </w:r>
          </w:p>
        </w:tc>
      </w:tr>
    </w:tbl>
    <w:p w14:paraId="53128261" w14:textId="77777777" w:rsidR="00755941" w:rsidRPr="00CF49B4" w:rsidRDefault="00755941" w:rsidP="00755941">
      <w:pPr>
        <w:jc w:val="both"/>
        <w:rPr>
          <w:lang w:val="en-US"/>
        </w:rPr>
      </w:pPr>
    </w:p>
    <w:p w14:paraId="7AC28A75" w14:textId="77777777" w:rsidR="00852BA9" w:rsidRPr="00CF49B4" w:rsidRDefault="00852BA9" w:rsidP="00852BA9">
      <w:pPr>
        <w:jc w:val="both"/>
        <w:rPr>
          <w:lang w:val="en-US"/>
        </w:rPr>
      </w:pPr>
      <w:r w:rsidRPr="00CF49B4">
        <w:rPr>
          <w:lang w:val="en-US"/>
        </w:rPr>
        <w:t xml:space="preserve">There are three squares in </w:t>
      </w:r>
      <w:r w:rsidR="001E6403" w:rsidRPr="00CF49B4">
        <w:rPr>
          <w:lang w:val="en-US"/>
        </w:rPr>
        <w:t xml:space="preserve">the urban area </w:t>
      </w:r>
      <w:r w:rsidR="00405B76" w:rsidRPr="00CF49B4">
        <w:rPr>
          <w:lang w:val="en-US"/>
        </w:rPr>
        <w:t xml:space="preserve">of </w:t>
      </w:r>
      <w:proofErr w:type="spellStart"/>
      <w:r w:rsidR="001E6403" w:rsidRPr="00CF49B4">
        <w:rPr>
          <w:lang w:val="en-US"/>
        </w:rPr>
        <w:t>Yamparáez</w:t>
      </w:r>
      <w:proofErr w:type="spellEnd"/>
      <w:r w:rsidRPr="00CF49B4">
        <w:rPr>
          <w:lang w:val="en-US"/>
        </w:rPr>
        <w:t>, therefore, their location and surface area are:</w:t>
      </w:r>
    </w:p>
    <w:p w14:paraId="62486C05" w14:textId="77777777" w:rsidR="00852BA9" w:rsidRPr="00CF49B4" w:rsidRDefault="00852BA9" w:rsidP="00852BA9">
      <w:pPr>
        <w:jc w:val="both"/>
        <w:rPr>
          <w:lang w:val="en-US"/>
        </w:rPr>
      </w:pPr>
    </w:p>
    <w:tbl>
      <w:tblPr>
        <w:tblStyle w:val="Tablaconcuadrcula"/>
        <w:tblW w:w="0" w:type="auto"/>
        <w:jc w:val="center"/>
        <w:tblLook w:val="0000" w:firstRow="0" w:lastRow="0" w:firstColumn="0" w:lastColumn="0" w:noHBand="0" w:noVBand="0"/>
      </w:tblPr>
      <w:tblGrid>
        <w:gridCol w:w="1109"/>
        <w:gridCol w:w="1603"/>
        <w:gridCol w:w="1533"/>
      </w:tblGrid>
      <w:tr w:rsidR="00405B76" w:rsidRPr="00CF49B4" w14:paraId="1A3690D4" w14:textId="77777777" w:rsidTr="00405B76">
        <w:trPr>
          <w:trHeight w:val="485"/>
          <w:jc w:val="center"/>
        </w:trPr>
        <w:tc>
          <w:tcPr>
            <w:tcW w:w="0" w:type="auto"/>
            <w:vAlign w:val="center"/>
          </w:tcPr>
          <w:p w14:paraId="181A86CB" w14:textId="77777777" w:rsidR="00405B76" w:rsidRPr="00CF49B4" w:rsidRDefault="00405B76" w:rsidP="00405B76">
            <w:pPr>
              <w:spacing w:before="40" w:after="40"/>
              <w:ind w:hanging="2"/>
              <w:jc w:val="center"/>
              <w:rPr>
                <w:b/>
                <w:lang w:val="en-US"/>
              </w:rPr>
            </w:pPr>
            <w:r w:rsidRPr="00CF49B4">
              <w:rPr>
                <w:b/>
                <w:lang w:val="en-US"/>
              </w:rPr>
              <w:t>Square</w:t>
            </w:r>
          </w:p>
        </w:tc>
        <w:tc>
          <w:tcPr>
            <w:tcW w:w="0" w:type="auto"/>
            <w:vAlign w:val="center"/>
          </w:tcPr>
          <w:p w14:paraId="1D2B207C" w14:textId="77777777" w:rsidR="00405B76" w:rsidRPr="00CF49B4" w:rsidRDefault="00405B76" w:rsidP="004C4C67">
            <w:pPr>
              <w:spacing w:before="40" w:after="40"/>
              <w:ind w:hanging="2"/>
              <w:jc w:val="center"/>
              <w:rPr>
                <w:b/>
                <w:lang w:val="en-US"/>
              </w:rPr>
            </w:pPr>
            <w:r w:rsidRPr="00CF49B4">
              <w:rPr>
                <w:b/>
                <w:lang w:val="en-US"/>
              </w:rPr>
              <w:t>Location</w:t>
            </w:r>
          </w:p>
        </w:tc>
        <w:tc>
          <w:tcPr>
            <w:tcW w:w="0" w:type="auto"/>
            <w:vAlign w:val="center"/>
          </w:tcPr>
          <w:p w14:paraId="0ECF6672" w14:textId="77777777" w:rsidR="00405B76" w:rsidRPr="00CF49B4" w:rsidRDefault="00405B76" w:rsidP="004C4C67">
            <w:pPr>
              <w:spacing w:before="40" w:after="40"/>
              <w:ind w:hanging="2"/>
              <w:jc w:val="center"/>
              <w:rPr>
                <w:b/>
                <w:lang w:val="en-US"/>
              </w:rPr>
            </w:pPr>
            <w:proofErr w:type="spellStart"/>
            <w:r w:rsidRPr="00CF49B4">
              <w:rPr>
                <w:b/>
                <w:lang w:val="en-US"/>
              </w:rPr>
              <w:t>Superficie</w:t>
            </w:r>
            <w:proofErr w:type="spellEnd"/>
            <w:r w:rsidRPr="00CF49B4">
              <w:rPr>
                <w:b/>
                <w:lang w:val="en-US"/>
              </w:rPr>
              <w:t xml:space="preserve"> </w:t>
            </w:r>
            <w:proofErr w:type="spellStart"/>
            <w:r w:rsidRPr="00CF49B4">
              <w:rPr>
                <w:b/>
                <w:lang w:val="en-US"/>
              </w:rPr>
              <w:t>m</w:t>
            </w:r>
            <w:r w:rsidRPr="00CF49B4">
              <w:rPr>
                <w:b/>
                <w:vertAlign w:val="superscript"/>
                <w:lang w:val="en-US"/>
              </w:rPr>
              <w:t>2</w:t>
            </w:r>
            <w:proofErr w:type="spellEnd"/>
          </w:p>
        </w:tc>
      </w:tr>
      <w:tr w:rsidR="00405B76" w:rsidRPr="00CF49B4" w14:paraId="6A0BA47F" w14:textId="77777777" w:rsidTr="00405B76">
        <w:trPr>
          <w:trHeight w:val="288"/>
          <w:jc w:val="center"/>
        </w:trPr>
        <w:tc>
          <w:tcPr>
            <w:tcW w:w="0" w:type="auto"/>
            <w:vAlign w:val="center"/>
          </w:tcPr>
          <w:p w14:paraId="713700BF" w14:textId="77777777" w:rsidR="00405B76" w:rsidRPr="00CF49B4" w:rsidRDefault="00405B76" w:rsidP="00405B76">
            <w:pPr>
              <w:spacing w:before="40" w:after="40"/>
              <w:ind w:hanging="2"/>
              <w:rPr>
                <w:lang w:val="en-US"/>
              </w:rPr>
            </w:pPr>
            <w:r w:rsidRPr="00CF49B4">
              <w:rPr>
                <w:lang w:val="en-US"/>
              </w:rPr>
              <w:t>Square 1</w:t>
            </w:r>
          </w:p>
        </w:tc>
        <w:tc>
          <w:tcPr>
            <w:tcW w:w="0" w:type="auto"/>
            <w:vAlign w:val="center"/>
          </w:tcPr>
          <w:p w14:paraId="1408696B" w14:textId="77777777" w:rsidR="00405B76" w:rsidRPr="00CF49B4" w:rsidRDefault="00405B76" w:rsidP="00405B76">
            <w:pPr>
              <w:spacing w:before="40" w:after="40"/>
              <w:ind w:hanging="2"/>
              <w:jc w:val="center"/>
              <w:rPr>
                <w:lang w:val="en-US"/>
              </w:rPr>
            </w:pPr>
            <w:proofErr w:type="spellStart"/>
            <w:r w:rsidRPr="00CF49B4">
              <w:rPr>
                <w:lang w:val="en-US"/>
              </w:rPr>
              <w:t>19°11'21.44"S</w:t>
            </w:r>
            <w:proofErr w:type="spellEnd"/>
          </w:p>
          <w:p w14:paraId="1D810B60" w14:textId="77777777" w:rsidR="00405B76" w:rsidRPr="00CF49B4" w:rsidRDefault="00405B76" w:rsidP="00405B76">
            <w:pPr>
              <w:spacing w:before="40" w:after="40"/>
              <w:ind w:hanging="2"/>
              <w:jc w:val="center"/>
              <w:rPr>
                <w:lang w:val="en-US"/>
              </w:rPr>
            </w:pPr>
            <w:r w:rsidRPr="00CF49B4">
              <w:rPr>
                <w:lang w:val="en-US"/>
              </w:rPr>
              <w:t xml:space="preserve">65° </w:t>
            </w:r>
            <w:proofErr w:type="spellStart"/>
            <w:r w:rsidRPr="00CF49B4">
              <w:rPr>
                <w:lang w:val="en-US"/>
              </w:rPr>
              <w:t>7'22.46"O</w:t>
            </w:r>
            <w:proofErr w:type="spellEnd"/>
          </w:p>
        </w:tc>
        <w:tc>
          <w:tcPr>
            <w:tcW w:w="0" w:type="auto"/>
            <w:vAlign w:val="center"/>
          </w:tcPr>
          <w:p w14:paraId="5B3BF05E" w14:textId="77777777" w:rsidR="00405B76" w:rsidRPr="00CF49B4" w:rsidRDefault="00405B76" w:rsidP="00405B76">
            <w:pPr>
              <w:spacing w:before="40" w:after="40"/>
              <w:ind w:hanging="2"/>
              <w:jc w:val="center"/>
              <w:rPr>
                <w:lang w:val="en-US"/>
              </w:rPr>
            </w:pPr>
            <w:r w:rsidRPr="00CF49B4">
              <w:rPr>
                <w:lang w:val="en-US"/>
              </w:rPr>
              <w:t>746</w:t>
            </w:r>
          </w:p>
        </w:tc>
      </w:tr>
      <w:tr w:rsidR="00405B76" w:rsidRPr="00CF49B4" w14:paraId="585C63DB" w14:textId="77777777" w:rsidTr="00405B76">
        <w:trPr>
          <w:trHeight w:val="303"/>
          <w:jc w:val="center"/>
        </w:trPr>
        <w:tc>
          <w:tcPr>
            <w:tcW w:w="0" w:type="auto"/>
            <w:vAlign w:val="center"/>
          </w:tcPr>
          <w:p w14:paraId="2C731B87" w14:textId="77777777" w:rsidR="00405B76" w:rsidRPr="00CF49B4" w:rsidRDefault="00405B76" w:rsidP="00405B76">
            <w:pPr>
              <w:spacing w:before="40" w:after="40"/>
              <w:ind w:hanging="2"/>
              <w:rPr>
                <w:lang w:val="en-US"/>
              </w:rPr>
            </w:pPr>
            <w:r w:rsidRPr="00CF49B4">
              <w:rPr>
                <w:lang w:val="en-US"/>
              </w:rPr>
              <w:t>Square 2</w:t>
            </w:r>
          </w:p>
        </w:tc>
        <w:tc>
          <w:tcPr>
            <w:tcW w:w="0" w:type="auto"/>
            <w:vAlign w:val="center"/>
          </w:tcPr>
          <w:p w14:paraId="6F94922E" w14:textId="77777777" w:rsidR="00405B76" w:rsidRPr="00CF49B4" w:rsidRDefault="00405B76" w:rsidP="00405B76">
            <w:pPr>
              <w:spacing w:before="40" w:after="40"/>
              <w:ind w:hanging="2"/>
              <w:jc w:val="center"/>
              <w:rPr>
                <w:lang w:val="en-US"/>
              </w:rPr>
            </w:pPr>
            <w:proofErr w:type="spellStart"/>
            <w:r w:rsidRPr="00CF49B4">
              <w:rPr>
                <w:lang w:val="en-US"/>
              </w:rPr>
              <w:t>19°11'21.63"S</w:t>
            </w:r>
            <w:proofErr w:type="spellEnd"/>
          </w:p>
          <w:p w14:paraId="48289D80" w14:textId="77777777" w:rsidR="00405B76" w:rsidRPr="00CF49B4" w:rsidRDefault="00405B76" w:rsidP="00405B76">
            <w:pPr>
              <w:spacing w:before="40" w:after="40"/>
              <w:ind w:hanging="2"/>
              <w:jc w:val="center"/>
              <w:rPr>
                <w:lang w:val="en-US"/>
              </w:rPr>
            </w:pPr>
            <w:r w:rsidRPr="00CF49B4">
              <w:rPr>
                <w:lang w:val="en-US"/>
              </w:rPr>
              <w:t xml:space="preserve">65° </w:t>
            </w:r>
            <w:proofErr w:type="spellStart"/>
            <w:r w:rsidRPr="00CF49B4">
              <w:rPr>
                <w:lang w:val="en-US"/>
              </w:rPr>
              <w:t>7'20.74"O</w:t>
            </w:r>
            <w:proofErr w:type="spellEnd"/>
          </w:p>
        </w:tc>
        <w:tc>
          <w:tcPr>
            <w:tcW w:w="0" w:type="auto"/>
            <w:vAlign w:val="center"/>
          </w:tcPr>
          <w:p w14:paraId="1F64BF76" w14:textId="77777777" w:rsidR="00405B76" w:rsidRPr="00CF49B4" w:rsidRDefault="00405B76" w:rsidP="00405B76">
            <w:pPr>
              <w:spacing w:before="40" w:after="40"/>
              <w:ind w:hanging="2"/>
              <w:jc w:val="center"/>
              <w:rPr>
                <w:lang w:val="en-US"/>
              </w:rPr>
            </w:pPr>
            <w:r w:rsidRPr="00CF49B4">
              <w:rPr>
                <w:lang w:val="en-US"/>
              </w:rPr>
              <w:t>219</w:t>
            </w:r>
          </w:p>
        </w:tc>
      </w:tr>
      <w:tr w:rsidR="00405B76" w:rsidRPr="00CF49B4" w14:paraId="4C8FB12A" w14:textId="77777777" w:rsidTr="00405B76">
        <w:trPr>
          <w:trHeight w:val="303"/>
          <w:jc w:val="center"/>
        </w:trPr>
        <w:tc>
          <w:tcPr>
            <w:tcW w:w="0" w:type="auto"/>
            <w:vAlign w:val="center"/>
          </w:tcPr>
          <w:p w14:paraId="24B22218" w14:textId="77777777" w:rsidR="00405B76" w:rsidRPr="00CF49B4" w:rsidRDefault="00405B76" w:rsidP="00405B76">
            <w:pPr>
              <w:spacing w:before="40" w:after="40"/>
              <w:ind w:hanging="2"/>
              <w:rPr>
                <w:lang w:val="en-US"/>
              </w:rPr>
            </w:pPr>
            <w:r w:rsidRPr="00CF49B4">
              <w:rPr>
                <w:lang w:val="en-US"/>
              </w:rPr>
              <w:t>Square 3</w:t>
            </w:r>
          </w:p>
        </w:tc>
        <w:tc>
          <w:tcPr>
            <w:tcW w:w="0" w:type="auto"/>
            <w:vAlign w:val="center"/>
          </w:tcPr>
          <w:p w14:paraId="0D311E4D" w14:textId="77777777" w:rsidR="00405B76" w:rsidRPr="00CF49B4" w:rsidRDefault="00405B76" w:rsidP="00405B76">
            <w:pPr>
              <w:spacing w:before="40" w:after="40"/>
              <w:ind w:hanging="2"/>
              <w:jc w:val="center"/>
              <w:rPr>
                <w:lang w:val="en-US"/>
              </w:rPr>
            </w:pPr>
            <w:proofErr w:type="spellStart"/>
            <w:r w:rsidRPr="00CF49B4">
              <w:rPr>
                <w:lang w:val="en-US"/>
              </w:rPr>
              <w:t>19°11'22.07"S</w:t>
            </w:r>
            <w:proofErr w:type="spellEnd"/>
          </w:p>
          <w:p w14:paraId="3735AB48" w14:textId="77777777" w:rsidR="00405B76" w:rsidRPr="00CF49B4" w:rsidRDefault="00405B76" w:rsidP="00405B76">
            <w:pPr>
              <w:spacing w:before="40" w:after="40"/>
              <w:ind w:hanging="2"/>
              <w:jc w:val="center"/>
              <w:rPr>
                <w:lang w:val="en-US"/>
              </w:rPr>
            </w:pPr>
            <w:r w:rsidRPr="00CF49B4">
              <w:rPr>
                <w:lang w:val="en-US"/>
              </w:rPr>
              <w:t xml:space="preserve">65° </w:t>
            </w:r>
            <w:proofErr w:type="spellStart"/>
            <w:r w:rsidRPr="00CF49B4">
              <w:rPr>
                <w:lang w:val="en-US"/>
              </w:rPr>
              <w:t>7'17.10"O</w:t>
            </w:r>
            <w:proofErr w:type="spellEnd"/>
          </w:p>
        </w:tc>
        <w:tc>
          <w:tcPr>
            <w:tcW w:w="0" w:type="auto"/>
            <w:vAlign w:val="center"/>
          </w:tcPr>
          <w:p w14:paraId="7DD1648A" w14:textId="77777777" w:rsidR="00405B76" w:rsidRPr="00CF49B4" w:rsidRDefault="00405B76" w:rsidP="00405B76">
            <w:pPr>
              <w:spacing w:before="40" w:after="40"/>
              <w:ind w:hanging="2"/>
              <w:jc w:val="center"/>
              <w:rPr>
                <w:lang w:val="en-US"/>
              </w:rPr>
            </w:pPr>
            <w:r w:rsidRPr="00CF49B4">
              <w:rPr>
                <w:lang w:val="en-US"/>
              </w:rPr>
              <w:t>957</w:t>
            </w:r>
          </w:p>
        </w:tc>
      </w:tr>
    </w:tbl>
    <w:p w14:paraId="4101652C" w14:textId="77777777" w:rsidR="00852BA9" w:rsidRPr="00CF49B4" w:rsidRDefault="00852BA9" w:rsidP="00852BA9">
      <w:pPr>
        <w:jc w:val="both"/>
        <w:rPr>
          <w:lang w:val="en-US"/>
        </w:rPr>
      </w:pPr>
    </w:p>
    <w:p w14:paraId="18799704" w14:textId="77777777" w:rsidR="005137C7" w:rsidRPr="00CF49B4" w:rsidRDefault="00852BA9" w:rsidP="00852BA9">
      <w:pPr>
        <w:jc w:val="both"/>
        <w:rPr>
          <w:lang w:val="en-US"/>
        </w:rPr>
      </w:pPr>
      <w:r w:rsidRPr="00CF49B4">
        <w:rPr>
          <w:lang w:val="en-US"/>
        </w:rPr>
        <w:t>Consequently, each person in charge of the service will travel the following lengths per work area:</w:t>
      </w:r>
    </w:p>
    <w:p w14:paraId="4B99056E" w14:textId="77777777" w:rsidR="0005607B" w:rsidRPr="00CF49B4" w:rsidRDefault="0005607B" w:rsidP="00755941">
      <w:pPr>
        <w:jc w:val="both"/>
        <w:rPr>
          <w:lang w:val="en-US"/>
        </w:rPr>
      </w:pPr>
    </w:p>
    <w:tbl>
      <w:tblPr>
        <w:tblStyle w:val="Tablaconcuadrcula"/>
        <w:tblW w:w="0" w:type="auto"/>
        <w:tblLook w:val="04A0" w:firstRow="1" w:lastRow="0" w:firstColumn="1" w:lastColumn="0" w:noHBand="0" w:noVBand="1"/>
      </w:tblPr>
      <w:tblGrid>
        <w:gridCol w:w="988"/>
        <w:gridCol w:w="1129"/>
        <w:gridCol w:w="1231"/>
        <w:gridCol w:w="5480"/>
      </w:tblGrid>
      <w:tr w:rsidR="00851DD5" w:rsidRPr="00CF49B4" w14:paraId="12F5F6D3" w14:textId="77777777" w:rsidTr="00DF5698">
        <w:tc>
          <w:tcPr>
            <w:tcW w:w="988" w:type="dxa"/>
            <w:vAlign w:val="center"/>
          </w:tcPr>
          <w:p w14:paraId="6EF7B8C6" w14:textId="77777777" w:rsidR="00851DD5" w:rsidRPr="00CF49B4" w:rsidRDefault="00851DD5" w:rsidP="00851DD5">
            <w:pPr>
              <w:jc w:val="center"/>
              <w:rPr>
                <w:b/>
                <w:lang w:val="en-US"/>
              </w:rPr>
            </w:pPr>
            <w:r w:rsidRPr="00CF49B4">
              <w:rPr>
                <w:b/>
                <w:lang w:val="en-US"/>
              </w:rPr>
              <w:t>Work area</w:t>
            </w:r>
          </w:p>
        </w:tc>
        <w:tc>
          <w:tcPr>
            <w:tcW w:w="1129" w:type="dxa"/>
            <w:vAlign w:val="center"/>
          </w:tcPr>
          <w:p w14:paraId="76B6ADA6" w14:textId="77777777" w:rsidR="00851DD5" w:rsidRPr="00CF49B4" w:rsidRDefault="00851DD5" w:rsidP="00851DD5">
            <w:pPr>
              <w:jc w:val="center"/>
              <w:rPr>
                <w:b/>
                <w:lang w:val="en-US"/>
              </w:rPr>
            </w:pPr>
            <w:r w:rsidRPr="00CF49B4">
              <w:rPr>
                <w:b/>
                <w:lang w:val="en-US"/>
              </w:rPr>
              <w:t xml:space="preserve">Personnel 1 </w:t>
            </w:r>
            <w:r w:rsidR="00604843" w:rsidRPr="00CF49B4">
              <w:rPr>
                <w:b/>
                <w:lang w:val="en-US"/>
              </w:rPr>
              <w:t>(</w:t>
            </w:r>
            <w:r w:rsidRPr="00CF49B4">
              <w:rPr>
                <w:b/>
                <w:lang w:val="en-US"/>
              </w:rPr>
              <w:t>km</w:t>
            </w:r>
            <w:r w:rsidR="00604843" w:rsidRPr="00CF49B4">
              <w:rPr>
                <w:b/>
                <w:lang w:val="en-US"/>
              </w:rPr>
              <w:t>)</w:t>
            </w:r>
          </w:p>
        </w:tc>
        <w:tc>
          <w:tcPr>
            <w:tcW w:w="0" w:type="auto"/>
            <w:vAlign w:val="center"/>
          </w:tcPr>
          <w:p w14:paraId="09299437" w14:textId="77777777" w:rsidR="00851DD5" w:rsidRPr="00CF49B4" w:rsidRDefault="00851DD5" w:rsidP="00851DD5">
            <w:pPr>
              <w:jc w:val="center"/>
              <w:rPr>
                <w:b/>
                <w:lang w:val="en-US"/>
              </w:rPr>
            </w:pPr>
            <w:r w:rsidRPr="00CF49B4">
              <w:rPr>
                <w:b/>
                <w:lang w:val="en-US"/>
              </w:rPr>
              <w:t xml:space="preserve">Personnel 2 </w:t>
            </w:r>
            <w:r w:rsidR="00604843" w:rsidRPr="00CF49B4">
              <w:rPr>
                <w:b/>
                <w:lang w:val="en-US"/>
              </w:rPr>
              <w:t>(</w:t>
            </w:r>
            <w:r w:rsidRPr="00CF49B4">
              <w:rPr>
                <w:b/>
                <w:lang w:val="en-US"/>
              </w:rPr>
              <w:t>km</w:t>
            </w:r>
            <w:r w:rsidR="00604843" w:rsidRPr="00CF49B4">
              <w:rPr>
                <w:b/>
                <w:lang w:val="en-US"/>
              </w:rPr>
              <w:t>)</w:t>
            </w:r>
          </w:p>
        </w:tc>
        <w:tc>
          <w:tcPr>
            <w:tcW w:w="0" w:type="auto"/>
            <w:vAlign w:val="center"/>
          </w:tcPr>
          <w:p w14:paraId="4C94FBC7" w14:textId="77777777" w:rsidR="00851DD5" w:rsidRPr="00CF49B4" w:rsidRDefault="00851DD5" w:rsidP="00851DD5">
            <w:pPr>
              <w:jc w:val="center"/>
              <w:rPr>
                <w:b/>
                <w:lang w:val="en-US"/>
              </w:rPr>
            </w:pPr>
            <w:r w:rsidRPr="00CF49B4">
              <w:rPr>
                <w:b/>
                <w:lang w:val="en-US"/>
              </w:rPr>
              <w:t>Remarks</w:t>
            </w:r>
          </w:p>
        </w:tc>
      </w:tr>
      <w:tr w:rsidR="00102E89" w:rsidRPr="00223C45" w14:paraId="38EE49C8" w14:textId="77777777" w:rsidTr="00DF5698">
        <w:tc>
          <w:tcPr>
            <w:tcW w:w="988" w:type="dxa"/>
            <w:vAlign w:val="center"/>
          </w:tcPr>
          <w:p w14:paraId="502A6FD1" w14:textId="77777777" w:rsidR="00102E89" w:rsidRPr="00CF49B4" w:rsidRDefault="00102E89" w:rsidP="00DF5698">
            <w:pPr>
              <w:rPr>
                <w:lang w:val="en-US"/>
              </w:rPr>
            </w:pPr>
            <w:r w:rsidRPr="00CF49B4">
              <w:rPr>
                <w:lang w:val="en-US"/>
              </w:rPr>
              <w:t>Sector 1</w:t>
            </w:r>
          </w:p>
        </w:tc>
        <w:tc>
          <w:tcPr>
            <w:tcW w:w="1129" w:type="dxa"/>
            <w:vAlign w:val="center"/>
          </w:tcPr>
          <w:p w14:paraId="728B1CC3" w14:textId="77777777" w:rsidR="00102E89" w:rsidRPr="00CF49B4" w:rsidRDefault="00102E89" w:rsidP="00DF5698">
            <w:pPr>
              <w:rPr>
                <w:lang w:val="en-US"/>
              </w:rPr>
            </w:pPr>
            <w:r w:rsidRPr="00CF49B4">
              <w:rPr>
                <w:lang w:val="en-US"/>
              </w:rPr>
              <w:t>Route</w:t>
            </w:r>
            <w:r w:rsidR="00604843" w:rsidRPr="00CF49B4">
              <w:rPr>
                <w:lang w:val="en-US"/>
              </w:rPr>
              <w:t xml:space="preserve"> 1: </w:t>
            </w:r>
            <w:r w:rsidR="00604843" w:rsidRPr="00CF49B4">
              <w:rPr>
                <w:sz w:val="20"/>
                <w:szCs w:val="20"/>
                <w:lang w:val="en-US"/>
              </w:rPr>
              <w:t xml:space="preserve">1,00 </w:t>
            </w:r>
          </w:p>
        </w:tc>
        <w:tc>
          <w:tcPr>
            <w:tcW w:w="0" w:type="auto"/>
            <w:vAlign w:val="center"/>
          </w:tcPr>
          <w:p w14:paraId="45CDBD3D" w14:textId="77777777" w:rsidR="00102E89" w:rsidRPr="00CF49B4" w:rsidRDefault="00604843" w:rsidP="00DF5698">
            <w:pPr>
              <w:rPr>
                <w:lang w:val="en-US"/>
              </w:rPr>
            </w:pPr>
            <w:r w:rsidRPr="00CF49B4">
              <w:rPr>
                <w:lang w:val="en-US"/>
              </w:rPr>
              <w:t xml:space="preserve">Route 1: </w:t>
            </w:r>
            <w:r w:rsidRPr="00CF49B4">
              <w:rPr>
                <w:sz w:val="20"/>
                <w:szCs w:val="20"/>
                <w:lang w:val="en-US"/>
              </w:rPr>
              <w:t xml:space="preserve">1,00 </w:t>
            </w:r>
          </w:p>
        </w:tc>
        <w:tc>
          <w:tcPr>
            <w:tcW w:w="0" w:type="auto"/>
            <w:vAlign w:val="center"/>
          </w:tcPr>
          <w:p w14:paraId="04539C99" w14:textId="77777777" w:rsidR="00102E89" w:rsidRPr="00CF49B4" w:rsidRDefault="00FB3525" w:rsidP="00DF5698">
            <w:pPr>
              <w:rPr>
                <w:lang w:val="en-US"/>
              </w:rPr>
            </w:pPr>
            <w:r w:rsidRPr="00CF49B4">
              <w:rPr>
                <w:lang w:val="en-US"/>
              </w:rPr>
              <w:t xml:space="preserve">Each one occupies a working front, one per road </w:t>
            </w:r>
            <w:r w:rsidR="00DF5698" w:rsidRPr="00CF49B4">
              <w:rPr>
                <w:lang w:val="en-US"/>
              </w:rPr>
              <w:t xml:space="preserve">ditch </w:t>
            </w:r>
            <w:r w:rsidRPr="00CF49B4">
              <w:rPr>
                <w:lang w:val="en-US"/>
              </w:rPr>
              <w:t>and sidewalk.</w:t>
            </w:r>
          </w:p>
        </w:tc>
      </w:tr>
      <w:tr w:rsidR="00102E89" w:rsidRPr="00223C45" w14:paraId="259546D0" w14:textId="77777777" w:rsidTr="00DF5698">
        <w:tc>
          <w:tcPr>
            <w:tcW w:w="988" w:type="dxa"/>
            <w:vAlign w:val="center"/>
          </w:tcPr>
          <w:p w14:paraId="23086828" w14:textId="77777777" w:rsidR="00102E89" w:rsidRPr="00CF49B4" w:rsidRDefault="00102E89" w:rsidP="00DF5698">
            <w:pPr>
              <w:rPr>
                <w:lang w:val="en-US"/>
              </w:rPr>
            </w:pPr>
            <w:r w:rsidRPr="00CF49B4">
              <w:rPr>
                <w:lang w:val="en-US"/>
              </w:rPr>
              <w:t>Sector 2</w:t>
            </w:r>
          </w:p>
        </w:tc>
        <w:tc>
          <w:tcPr>
            <w:tcW w:w="1129" w:type="dxa"/>
            <w:vAlign w:val="center"/>
          </w:tcPr>
          <w:p w14:paraId="66D0059D" w14:textId="77777777" w:rsidR="00102E89" w:rsidRPr="00CF49B4" w:rsidRDefault="00102E89" w:rsidP="00DF5698">
            <w:pPr>
              <w:rPr>
                <w:lang w:val="en-US"/>
              </w:rPr>
            </w:pPr>
            <w:r w:rsidRPr="00CF49B4">
              <w:rPr>
                <w:lang w:val="en-US"/>
              </w:rPr>
              <w:t>Route</w:t>
            </w:r>
            <w:r w:rsidR="00604843" w:rsidRPr="00CF49B4">
              <w:rPr>
                <w:lang w:val="en-US"/>
              </w:rPr>
              <w:t xml:space="preserve"> 2: </w:t>
            </w:r>
            <w:r w:rsidR="00604843" w:rsidRPr="00CF49B4">
              <w:rPr>
                <w:sz w:val="20"/>
                <w:szCs w:val="20"/>
                <w:lang w:val="en-US"/>
              </w:rPr>
              <w:t xml:space="preserve">1,55 </w:t>
            </w:r>
          </w:p>
        </w:tc>
        <w:tc>
          <w:tcPr>
            <w:tcW w:w="0" w:type="auto"/>
            <w:vAlign w:val="center"/>
          </w:tcPr>
          <w:p w14:paraId="1245BBC2" w14:textId="77777777" w:rsidR="00102E89" w:rsidRPr="00CF49B4" w:rsidRDefault="00604843" w:rsidP="00DF5698">
            <w:pPr>
              <w:rPr>
                <w:lang w:val="en-US"/>
              </w:rPr>
            </w:pPr>
            <w:r w:rsidRPr="00CF49B4">
              <w:rPr>
                <w:lang w:val="en-US"/>
              </w:rPr>
              <w:t>Route 3:</w:t>
            </w:r>
            <w:r w:rsidRPr="00CF49B4">
              <w:rPr>
                <w:sz w:val="20"/>
                <w:szCs w:val="20"/>
                <w:lang w:val="en-US"/>
              </w:rPr>
              <w:t xml:space="preserve"> 1,48 </w:t>
            </w:r>
          </w:p>
        </w:tc>
        <w:tc>
          <w:tcPr>
            <w:tcW w:w="0" w:type="auto"/>
            <w:vAlign w:val="center"/>
          </w:tcPr>
          <w:p w14:paraId="218B6801" w14:textId="77777777" w:rsidR="00102E89" w:rsidRPr="00CF49B4" w:rsidRDefault="00FB3525" w:rsidP="00DF5698">
            <w:pPr>
              <w:rPr>
                <w:lang w:val="en-US"/>
              </w:rPr>
            </w:pPr>
            <w:r w:rsidRPr="00CF49B4">
              <w:rPr>
                <w:lang w:val="en-US"/>
              </w:rPr>
              <w:t xml:space="preserve">The start of each route is different, one starts at the main </w:t>
            </w:r>
            <w:r w:rsidR="00DF5698" w:rsidRPr="00CF49B4">
              <w:rPr>
                <w:lang w:val="en-US"/>
              </w:rPr>
              <w:t>square</w:t>
            </w:r>
            <w:r w:rsidRPr="00CF49B4">
              <w:rPr>
                <w:lang w:val="en-US"/>
              </w:rPr>
              <w:t xml:space="preserve"> (A)</w:t>
            </w:r>
            <w:r w:rsidR="00DF5698" w:rsidRPr="00CF49B4">
              <w:rPr>
                <w:lang w:val="en-US"/>
              </w:rPr>
              <w:t xml:space="preserve"> (square 1)</w:t>
            </w:r>
            <w:r w:rsidRPr="00CF49B4">
              <w:rPr>
                <w:lang w:val="en-US"/>
              </w:rPr>
              <w:t xml:space="preserve">, including </w:t>
            </w:r>
            <w:r w:rsidR="00DF5698" w:rsidRPr="00CF49B4">
              <w:rPr>
                <w:lang w:val="en-US"/>
              </w:rPr>
              <w:t>square</w:t>
            </w:r>
            <w:r w:rsidRPr="00CF49B4">
              <w:rPr>
                <w:lang w:val="en-US"/>
              </w:rPr>
              <w:t xml:space="preserve"> del Toro</w:t>
            </w:r>
            <w:r w:rsidR="00DF5698" w:rsidRPr="00CF49B4">
              <w:rPr>
                <w:lang w:val="en-US"/>
              </w:rPr>
              <w:t xml:space="preserve"> (square 2)</w:t>
            </w:r>
            <w:r w:rsidRPr="00CF49B4">
              <w:rPr>
                <w:lang w:val="en-US"/>
              </w:rPr>
              <w:t xml:space="preserve">, and the other starts at </w:t>
            </w:r>
            <w:r w:rsidR="00DF5698" w:rsidRPr="00CF49B4">
              <w:rPr>
                <w:lang w:val="en-US"/>
              </w:rPr>
              <w:t>square</w:t>
            </w:r>
            <w:r w:rsidRPr="00CF49B4">
              <w:rPr>
                <w:lang w:val="en-US"/>
              </w:rPr>
              <w:t xml:space="preserve"> 3 (B), and at one point they join to continue towards their end. Each staff starts at different points, and advances together along the main road to its conclusion. </w:t>
            </w:r>
          </w:p>
        </w:tc>
      </w:tr>
      <w:tr w:rsidR="00102E89" w:rsidRPr="00223C45" w14:paraId="1EDC203A" w14:textId="77777777" w:rsidTr="00DF5698">
        <w:tc>
          <w:tcPr>
            <w:tcW w:w="988" w:type="dxa"/>
            <w:vAlign w:val="center"/>
          </w:tcPr>
          <w:p w14:paraId="388511CB" w14:textId="77777777" w:rsidR="00102E89" w:rsidRPr="00CF49B4" w:rsidRDefault="00102E89" w:rsidP="00DF5698">
            <w:pPr>
              <w:rPr>
                <w:lang w:val="en-US"/>
              </w:rPr>
            </w:pPr>
            <w:r w:rsidRPr="00CF49B4">
              <w:rPr>
                <w:lang w:val="en-US"/>
              </w:rPr>
              <w:t>Sector 3</w:t>
            </w:r>
          </w:p>
        </w:tc>
        <w:tc>
          <w:tcPr>
            <w:tcW w:w="1129" w:type="dxa"/>
            <w:vAlign w:val="center"/>
          </w:tcPr>
          <w:p w14:paraId="396095AD" w14:textId="77777777" w:rsidR="00102E89" w:rsidRPr="00CF49B4" w:rsidRDefault="00102E89" w:rsidP="00DF5698">
            <w:pPr>
              <w:rPr>
                <w:lang w:val="en-US"/>
              </w:rPr>
            </w:pPr>
            <w:r w:rsidRPr="00CF49B4">
              <w:rPr>
                <w:lang w:val="en-US"/>
              </w:rPr>
              <w:t>Route</w:t>
            </w:r>
            <w:r w:rsidR="00604843" w:rsidRPr="00CF49B4">
              <w:rPr>
                <w:lang w:val="en-US"/>
              </w:rPr>
              <w:t xml:space="preserve"> 5:</w:t>
            </w:r>
            <w:r w:rsidR="00604843" w:rsidRPr="00CF49B4">
              <w:rPr>
                <w:sz w:val="20"/>
                <w:szCs w:val="20"/>
                <w:lang w:val="en-US"/>
              </w:rPr>
              <w:t xml:space="preserve"> 1,17 </w:t>
            </w:r>
          </w:p>
        </w:tc>
        <w:tc>
          <w:tcPr>
            <w:tcW w:w="0" w:type="auto"/>
            <w:vAlign w:val="center"/>
          </w:tcPr>
          <w:p w14:paraId="478CA800" w14:textId="77777777" w:rsidR="00102E89" w:rsidRPr="00CF49B4" w:rsidRDefault="00604843" w:rsidP="00DF5698">
            <w:pPr>
              <w:rPr>
                <w:lang w:val="en-US"/>
              </w:rPr>
            </w:pPr>
            <w:r w:rsidRPr="00CF49B4">
              <w:rPr>
                <w:lang w:val="en-US"/>
              </w:rPr>
              <w:t>Route 4:</w:t>
            </w:r>
            <w:r w:rsidRPr="00CF49B4">
              <w:rPr>
                <w:sz w:val="20"/>
                <w:szCs w:val="20"/>
                <w:lang w:val="en-US"/>
              </w:rPr>
              <w:t xml:space="preserve"> 1,25</w:t>
            </w:r>
          </w:p>
        </w:tc>
        <w:tc>
          <w:tcPr>
            <w:tcW w:w="0" w:type="auto"/>
            <w:vAlign w:val="center"/>
          </w:tcPr>
          <w:p w14:paraId="248EBC0E" w14:textId="77777777" w:rsidR="00102E89" w:rsidRPr="00CF49B4" w:rsidRDefault="00FB3525" w:rsidP="00DF5698">
            <w:pPr>
              <w:rPr>
                <w:lang w:val="en-US"/>
              </w:rPr>
            </w:pPr>
            <w:r w:rsidRPr="00CF49B4">
              <w:rPr>
                <w:lang w:val="en-US"/>
              </w:rPr>
              <w:t>Priority has been given to the most populated streets or spaces in sector 3, which does not have paved roads, so that cleaning can be done once a week.</w:t>
            </w:r>
          </w:p>
        </w:tc>
      </w:tr>
      <w:tr w:rsidR="00DF5698" w:rsidRPr="00CF49B4" w14:paraId="46887619" w14:textId="77777777" w:rsidTr="00DF5698">
        <w:tc>
          <w:tcPr>
            <w:tcW w:w="988" w:type="dxa"/>
            <w:vAlign w:val="center"/>
          </w:tcPr>
          <w:p w14:paraId="46FE0C09" w14:textId="77777777" w:rsidR="00DF5698" w:rsidRPr="00CF49B4" w:rsidRDefault="00DF5698" w:rsidP="00DF5698">
            <w:pPr>
              <w:jc w:val="center"/>
              <w:rPr>
                <w:b/>
                <w:lang w:val="en-US"/>
              </w:rPr>
            </w:pPr>
            <w:r w:rsidRPr="00CF49B4">
              <w:rPr>
                <w:b/>
                <w:lang w:val="en-US"/>
              </w:rPr>
              <w:t>Total</w:t>
            </w:r>
          </w:p>
        </w:tc>
        <w:tc>
          <w:tcPr>
            <w:tcW w:w="1129" w:type="dxa"/>
            <w:vAlign w:val="center"/>
          </w:tcPr>
          <w:p w14:paraId="237CA711" w14:textId="77777777" w:rsidR="00DF5698" w:rsidRPr="00CF49B4" w:rsidRDefault="00DF5698" w:rsidP="00DF5698">
            <w:pPr>
              <w:jc w:val="center"/>
              <w:rPr>
                <w:b/>
                <w:lang w:val="en-US"/>
              </w:rPr>
            </w:pPr>
            <w:r w:rsidRPr="00CF49B4">
              <w:rPr>
                <w:b/>
                <w:lang w:val="en-US"/>
              </w:rPr>
              <w:t>3,72 km</w:t>
            </w:r>
          </w:p>
        </w:tc>
        <w:tc>
          <w:tcPr>
            <w:tcW w:w="0" w:type="auto"/>
            <w:vAlign w:val="center"/>
          </w:tcPr>
          <w:p w14:paraId="5B8328E0" w14:textId="77777777" w:rsidR="00DF5698" w:rsidRPr="00CF49B4" w:rsidRDefault="00DF5698" w:rsidP="00DF5698">
            <w:pPr>
              <w:jc w:val="center"/>
              <w:rPr>
                <w:b/>
                <w:lang w:val="en-US"/>
              </w:rPr>
            </w:pPr>
            <w:r w:rsidRPr="00CF49B4">
              <w:rPr>
                <w:b/>
                <w:lang w:val="en-US"/>
              </w:rPr>
              <w:t>3,73 km</w:t>
            </w:r>
          </w:p>
        </w:tc>
        <w:tc>
          <w:tcPr>
            <w:tcW w:w="0" w:type="auto"/>
          </w:tcPr>
          <w:p w14:paraId="1299C43A" w14:textId="77777777" w:rsidR="00DF5698" w:rsidRPr="00CF49B4" w:rsidRDefault="00DF5698" w:rsidP="00DF5698">
            <w:pPr>
              <w:jc w:val="both"/>
              <w:rPr>
                <w:lang w:val="en-US"/>
              </w:rPr>
            </w:pPr>
          </w:p>
        </w:tc>
      </w:tr>
    </w:tbl>
    <w:p w14:paraId="4DDBEF00" w14:textId="77777777" w:rsidR="00851DD5" w:rsidRPr="00CF49B4" w:rsidRDefault="00851DD5" w:rsidP="00755941">
      <w:pPr>
        <w:jc w:val="both"/>
        <w:rPr>
          <w:lang w:val="en-US"/>
        </w:rPr>
      </w:pPr>
    </w:p>
    <w:p w14:paraId="13E3036C" w14:textId="68AF8360" w:rsidR="009715E0" w:rsidRPr="00170FB2" w:rsidRDefault="009715E0" w:rsidP="00170FB2">
      <w:pPr>
        <w:pStyle w:val="Prrafodelista"/>
        <w:numPr>
          <w:ilvl w:val="1"/>
          <w:numId w:val="7"/>
        </w:numPr>
        <w:jc w:val="both"/>
        <w:rPr>
          <w:b/>
          <w:lang w:val="en-US"/>
        </w:rPr>
      </w:pPr>
      <w:r w:rsidRPr="00170FB2">
        <w:rPr>
          <w:b/>
          <w:lang w:val="en-US"/>
        </w:rPr>
        <w:t>Frequency and schedules</w:t>
      </w:r>
    </w:p>
    <w:p w14:paraId="3461D779" w14:textId="77777777" w:rsidR="009715E0" w:rsidRPr="00CF49B4" w:rsidRDefault="009715E0" w:rsidP="009715E0">
      <w:pPr>
        <w:jc w:val="both"/>
        <w:rPr>
          <w:lang w:val="en-US"/>
        </w:rPr>
      </w:pPr>
    </w:p>
    <w:p w14:paraId="2981136D" w14:textId="77777777" w:rsidR="009715E0" w:rsidRPr="00CF49B4" w:rsidRDefault="009715E0" w:rsidP="009715E0">
      <w:pPr>
        <w:jc w:val="both"/>
        <w:rPr>
          <w:lang w:val="en-US"/>
        </w:rPr>
      </w:pPr>
      <w:r w:rsidRPr="00CF49B4">
        <w:rPr>
          <w:lang w:val="en-US"/>
        </w:rPr>
        <w:t>The method is manual, and the frequency corresponds to the number of times it is necessary and recommended to carry out the sweeping in each defined work sector.</w:t>
      </w:r>
    </w:p>
    <w:p w14:paraId="3CF2D8B6" w14:textId="77777777" w:rsidR="0005607B" w:rsidRPr="00CF49B4" w:rsidRDefault="0005607B" w:rsidP="00755941">
      <w:pPr>
        <w:jc w:val="both"/>
        <w:rPr>
          <w:lang w:val="en-US"/>
        </w:rPr>
      </w:pPr>
    </w:p>
    <w:tbl>
      <w:tblPr>
        <w:tblStyle w:val="Tablaconcuadrcula"/>
        <w:tblW w:w="0" w:type="auto"/>
        <w:tblLook w:val="04A0" w:firstRow="1" w:lastRow="0" w:firstColumn="1" w:lastColumn="0" w:noHBand="0" w:noVBand="1"/>
      </w:tblPr>
      <w:tblGrid>
        <w:gridCol w:w="2892"/>
        <w:gridCol w:w="2848"/>
        <w:gridCol w:w="3088"/>
      </w:tblGrid>
      <w:tr w:rsidR="00052953" w:rsidRPr="00CF49B4" w14:paraId="2648E5E8" w14:textId="77777777" w:rsidTr="00DF0973">
        <w:tc>
          <w:tcPr>
            <w:tcW w:w="2972" w:type="dxa"/>
            <w:vAlign w:val="center"/>
          </w:tcPr>
          <w:p w14:paraId="2CAC6156" w14:textId="77777777" w:rsidR="00052953" w:rsidRPr="00CF49B4" w:rsidRDefault="00052953" w:rsidP="00AB1415">
            <w:pPr>
              <w:jc w:val="center"/>
              <w:rPr>
                <w:b/>
                <w:lang w:val="en-US"/>
              </w:rPr>
            </w:pPr>
            <w:r w:rsidRPr="00CF49B4">
              <w:rPr>
                <w:b/>
                <w:lang w:val="en-US"/>
              </w:rPr>
              <w:t>Sector</w:t>
            </w:r>
          </w:p>
        </w:tc>
        <w:tc>
          <w:tcPr>
            <w:tcW w:w="2924" w:type="dxa"/>
            <w:vAlign w:val="center"/>
          </w:tcPr>
          <w:p w14:paraId="1D280E64" w14:textId="77777777" w:rsidR="00052953" w:rsidRPr="00CF49B4" w:rsidRDefault="00052953" w:rsidP="00AB1415">
            <w:pPr>
              <w:jc w:val="center"/>
              <w:rPr>
                <w:b/>
                <w:lang w:val="en-US"/>
              </w:rPr>
            </w:pPr>
            <w:r w:rsidRPr="00CF49B4">
              <w:rPr>
                <w:b/>
                <w:lang w:val="en-US"/>
              </w:rPr>
              <w:t>Frequencies</w:t>
            </w:r>
          </w:p>
        </w:tc>
        <w:tc>
          <w:tcPr>
            <w:tcW w:w="0" w:type="auto"/>
            <w:vAlign w:val="center"/>
          </w:tcPr>
          <w:p w14:paraId="170973A1" w14:textId="77777777" w:rsidR="00052953" w:rsidRPr="00CF49B4" w:rsidRDefault="00052953" w:rsidP="00AB1415">
            <w:pPr>
              <w:jc w:val="center"/>
              <w:rPr>
                <w:b/>
                <w:lang w:val="en-US"/>
              </w:rPr>
            </w:pPr>
            <w:r w:rsidRPr="00CF49B4">
              <w:rPr>
                <w:b/>
                <w:lang w:val="en-US"/>
              </w:rPr>
              <w:t>Characteristics</w:t>
            </w:r>
          </w:p>
        </w:tc>
      </w:tr>
      <w:tr w:rsidR="00052953" w:rsidRPr="00CF49B4" w14:paraId="0DDFD62E" w14:textId="77777777" w:rsidTr="00DF0973">
        <w:tc>
          <w:tcPr>
            <w:tcW w:w="2972" w:type="dxa"/>
            <w:vAlign w:val="center"/>
          </w:tcPr>
          <w:p w14:paraId="66560A32" w14:textId="77777777" w:rsidR="00052953" w:rsidRPr="00CF49B4" w:rsidRDefault="00052953" w:rsidP="00052953">
            <w:pPr>
              <w:rPr>
                <w:lang w:val="en-US"/>
              </w:rPr>
            </w:pPr>
            <w:r w:rsidRPr="00CF49B4">
              <w:rPr>
                <w:lang w:val="en-US"/>
              </w:rPr>
              <w:t>Sector 1</w:t>
            </w:r>
          </w:p>
          <w:p w14:paraId="255FEBB7" w14:textId="77777777" w:rsidR="00052953" w:rsidRPr="00CF49B4" w:rsidRDefault="00052953" w:rsidP="00052953">
            <w:pPr>
              <w:rPr>
                <w:lang w:val="en-US"/>
              </w:rPr>
            </w:pPr>
            <w:r w:rsidRPr="00CF49B4">
              <w:rPr>
                <w:lang w:val="en-US"/>
              </w:rPr>
              <w:t>Commercial and institutional</w:t>
            </w:r>
          </w:p>
        </w:tc>
        <w:tc>
          <w:tcPr>
            <w:tcW w:w="2924" w:type="dxa"/>
            <w:vAlign w:val="center"/>
          </w:tcPr>
          <w:p w14:paraId="205F19D1" w14:textId="77777777" w:rsidR="00052953" w:rsidRPr="00CF49B4" w:rsidRDefault="00052953" w:rsidP="00052953">
            <w:pPr>
              <w:rPr>
                <w:lang w:val="en-US"/>
              </w:rPr>
            </w:pPr>
            <w:r w:rsidRPr="00CF49B4">
              <w:rPr>
                <w:lang w:val="en-US"/>
              </w:rPr>
              <w:t>Inter daily - 2 times per week</w:t>
            </w:r>
          </w:p>
        </w:tc>
        <w:tc>
          <w:tcPr>
            <w:tcW w:w="0" w:type="auto"/>
            <w:vAlign w:val="center"/>
          </w:tcPr>
          <w:p w14:paraId="7F99BD8C" w14:textId="77777777" w:rsidR="00052953" w:rsidRPr="00CF49B4" w:rsidRDefault="00052953" w:rsidP="00052953">
            <w:pPr>
              <w:rPr>
                <w:lang w:val="en-US"/>
              </w:rPr>
            </w:pPr>
            <w:r w:rsidRPr="00CF49B4">
              <w:rPr>
                <w:lang w:val="en-US"/>
              </w:rPr>
              <w:t>Main road</w:t>
            </w:r>
          </w:p>
        </w:tc>
      </w:tr>
      <w:tr w:rsidR="00052953" w:rsidRPr="00CF49B4" w14:paraId="56B47BC7" w14:textId="77777777" w:rsidTr="00DF0973">
        <w:tc>
          <w:tcPr>
            <w:tcW w:w="2972" w:type="dxa"/>
            <w:vAlign w:val="center"/>
          </w:tcPr>
          <w:p w14:paraId="05043DE3" w14:textId="77777777" w:rsidR="00052953" w:rsidRPr="00CF49B4" w:rsidRDefault="00052953" w:rsidP="00052953">
            <w:pPr>
              <w:rPr>
                <w:lang w:val="en-US"/>
              </w:rPr>
            </w:pPr>
            <w:r w:rsidRPr="00CF49B4">
              <w:rPr>
                <w:lang w:val="en-US"/>
              </w:rPr>
              <w:t>Residential sector with paved roads</w:t>
            </w:r>
          </w:p>
        </w:tc>
        <w:tc>
          <w:tcPr>
            <w:tcW w:w="2924" w:type="dxa"/>
            <w:vAlign w:val="center"/>
          </w:tcPr>
          <w:p w14:paraId="390CD4A8" w14:textId="77777777" w:rsidR="00052953" w:rsidRPr="00CF49B4" w:rsidRDefault="00052953" w:rsidP="00052953">
            <w:pPr>
              <w:rPr>
                <w:lang w:val="en-US"/>
              </w:rPr>
            </w:pPr>
            <w:r w:rsidRPr="00CF49B4">
              <w:rPr>
                <w:lang w:val="en-US"/>
              </w:rPr>
              <w:t>Inter daily - 2 times per week</w:t>
            </w:r>
          </w:p>
        </w:tc>
        <w:tc>
          <w:tcPr>
            <w:tcW w:w="0" w:type="auto"/>
            <w:vAlign w:val="center"/>
          </w:tcPr>
          <w:p w14:paraId="1A29EB8D" w14:textId="77777777" w:rsidR="00052953" w:rsidRPr="00CF49B4" w:rsidRDefault="00052953" w:rsidP="00052953">
            <w:pPr>
              <w:rPr>
                <w:lang w:val="en-US"/>
              </w:rPr>
            </w:pPr>
            <w:r w:rsidRPr="00CF49B4">
              <w:rPr>
                <w:lang w:val="en-US"/>
              </w:rPr>
              <w:t>Paved roads</w:t>
            </w:r>
          </w:p>
        </w:tc>
      </w:tr>
      <w:tr w:rsidR="00052953" w:rsidRPr="00CF49B4" w14:paraId="3B8E08CE" w14:textId="77777777" w:rsidTr="00DF0973">
        <w:tc>
          <w:tcPr>
            <w:tcW w:w="2972" w:type="dxa"/>
            <w:vAlign w:val="center"/>
          </w:tcPr>
          <w:p w14:paraId="55EF2936" w14:textId="77777777" w:rsidR="00052953" w:rsidRPr="00CF49B4" w:rsidRDefault="00052953" w:rsidP="00052953">
            <w:pPr>
              <w:rPr>
                <w:lang w:val="en-US"/>
              </w:rPr>
            </w:pPr>
            <w:r w:rsidRPr="00CF49B4">
              <w:rPr>
                <w:lang w:val="en-US"/>
              </w:rPr>
              <w:lastRenderedPageBreak/>
              <w:t>Residential sector with unpaved roads</w:t>
            </w:r>
          </w:p>
        </w:tc>
        <w:tc>
          <w:tcPr>
            <w:tcW w:w="2924" w:type="dxa"/>
            <w:vAlign w:val="center"/>
          </w:tcPr>
          <w:p w14:paraId="08E65F7F" w14:textId="77777777" w:rsidR="00052953" w:rsidRPr="00CF49B4" w:rsidRDefault="00052953" w:rsidP="00052953">
            <w:pPr>
              <w:rPr>
                <w:lang w:val="en-US"/>
              </w:rPr>
            </w:pPr>
            <w:r w:rsidRPr="00CF49B4">
              <w:rPr>
                <w:lang w:val="en-US"/>
              </w:rPr>
              <w:t>Inter daily - 1 times per week</w:t>
            </w:r>
          </w:p>
        </w:tc>
        <w:tc>
          <w:tcPr>
            <w:tcW w:w="0" w:type="auto"/>
            <w:vAlign w:val="center"/>
          </w:tcPr>
          <w:p w14:paraId="15BB6EE3" w14:textId="77777777" w:rsidR="00052953" w:rsidRPr="00CF49B4" w:rsidRDefault="00052953" w:rsidP="00052953">
            <w:pPr>
              <w:rPr>
                <w:lang w:val="en-US"/>
              </w:rPr>
            </w:pPr>
            <w:r w:rsidRPr="00CF49B4">
              <w:rPr>
                <w:lang w:val="en-US"/>
              </w:rPr>
              <w:t>Paved roads</w:t>
            </w:r>
          </w:p>
        </w:tc>
      </w:tr>
      <w:tr w:rsidR="00052953" w:rsidRPr="00223C45" w14:paraId="0465A539" w14:textId="77777777" w:rsidTr="00DF0973">
        <w:tc>
          <w:tcPr>
            <w:tcW w:w="2972" w:type="dxa"/>
            <w:vAlign w:val="center"/>
          </w:tcPr>
          <w:p w14:paraId="3C0E8642" w14:textId="77777777" w:rsidR="00052953" w:rsidRPr="00CF49B4" w:rsidRDefault="00052953" w:rsidP="00052953">
            <w:pPr>
              <w:rPr>
                <w:lang w:val="en-US"/>
              </w:rPr>
            </w:pPr>
            <w:r w:rsidRPr="00CF49B4">
              <w:rPr>
                <w:lang w:val="en-US"/>
              </w:rPr>
              <w:t>Squares</w:t>
            </w:r>
          </w:p>
        </w:tc>
        <w:tc>
          <w:tcPr>
            <w:tcW w:w="2924" w:type="dxa"/>
            <w:vAlign w:val="center"/>
          </w:tcPr>
          <w:p w14:paraId="2326D5D5" w14:textId="77777777" w:rsidR="00052953" w:rsidRPr="00CF49B4" w:rsidRDefault="00052953" w:rsidP="00052953">
            <w:pPr>
              <w:rPr>
                <w:lang w:val="en-US"/>
              </w:rPr>
            </w:pPr>
            <w:r w:rsidRPr="00CF49B4">
              <w:rPr>
                <w:lang w:val="en-US"/>
              </w:rPr>
              <w:t>Inter daily - 2 times per week</w:t>
            </w:r>
          </w:p>
        </w:tc>
        <w:tc>
          <w:tcPr>
            <w:tcW w:w="0" w:type="auto"/>
            <w:vAlign w:val="center"/>
          </w:tcPr>
          <w:p w14:paraId="1DD2808D" w14:textId="77777777" w:rsidR="00052953" w:rsidRPr="00CF49B4" w:rsidRDefault="00052953" w:rsidP="00052953">
            <w:pPr>
              <w:rPr>
                <w:lang w:val="en-US"/>
              </w:rPr>
            </w:pPr>
            <w:r w:rsidRPr="00CF49B4">
              <w:rPr>
                <w:lang w:val="en-US"/>
              </w:rPr>
              <w:t>All squares in the urban area</w:t>
            </w:r>
          </w:p>
        </w:tc>
      </w:tr>
      <w:tr w:rsidR="00EB6DF8" w:rsidRPr="00223C45" w14:paraId="5430C33A" w14:textId="77777777" w:rsidTr="00DF0973">
        <w:trPr>
          <w:trHeight w:val="194"/>
        </w:trPr>
        <w:tc>
          <w:tcPr>
            <w:tcW w:w="2972" w:type="dxa"/>
            <w:vMerge w:val="restart"/>
            <w:vAlign w:val="center"/>
          </w:tcPr>
          <w:p w14:paraId="48B82BA4" w14:textId="77777777" w:rsidR="00EB6DF8" w:rsidRPr="00CF49B4" w:rsidRDefault="00EB6DF8" w:rsidP="00052953">
            <w:pPr>
              <w:rPr>
                <w:lang w:val="en-US"/>
              </w:rPr>
            </w:pPr>
            <w:r w:rsidRPr="00CF49B4">
              <w:rPr>
                <w:lang w:val="en-US"/>
              </w:rPr>
              <w:t>Market</w:t>
            </w:r>
          </w:p>
        </w:tc>
        <w:tc>
          <w:tcPr>
            <w:tcW w:w="2924" w:type="dxa"/>
            <w:vAlign w:val="center"/>
          </w:tcPr>
          <w:p w14:paraId="4A33AA77" w14:textId="77777777" w:rsidR="00EB6DF8" w:rsidRPr="00CF49B4" w:rsidRDefault="00EB6DF8" w:rsidP="00EB6DF8">
            <w:pPr>
              <w:rPr>
                <w:lang w:val="en-US"/>
              </w:rPr>
            </w:pPr>
            <w:r w:rsidRPr="00CF49B4">
              <w:rPr>
                <w:lang w:val="en-US"/>
              </w:rPr>
              <w:t>5 times per week</w:t>
            </w:r>
          </w:p>
        </w:tc>
        <w:tc>
          <w:tcPr>
            <w:tcW w:w="0" w:type="auto"/>
            <w:vAlign w:val="center"/>
          </w:tcPr>
          <w:p w14:paraId="2B6FE476" w14:textId="77777777" w:rsidR="00EB6DF8" w:rsidRPr="00CF49B4" w:rsidRDefault="00EB6DF8" w:rsidP="00052953">
            <w:pPr>
              <w:rPr>
                <w:lang w:val="en-US"/>
              </w:rPr>
            </w:pPr>
            <w:r w:rsidRPr="00CF49B4">
              <w:rPr>
                <w:lang w:val="en-US"/>
              </w:rPr>
              <w:t>External roads of the market</w:t>
            </w:r>
          </w:p>
        </w:tc>
      </w:tr>
      <w:tr w:rsidR="00EB6DF8" w:rsidRPr="00CF49B4" w14:paraId="6A9E3B82" w14:textId="77777777" w:rsidTr="00DF0973">
        <w:tc>
          <w:tcPr>
            <w:tcW w:w="2972" w:type="dxa"/>
            <w:vMerge/>
            <w:vAlign w:val="center"/>
          </w:tcPr>
          <w:p w14:paraId="0FB78278" w14:textId="77777777" w:rsidR="00EB6DF8" w:rsidRPr="00CF49B4" w:rsidRDefault="00EB6DF8" w:rsidP="00052953">
            <w:pPr>
              <w:rPr>
                <w:lang w:val="en-US"/>
              </w:rPr>
            </w:pPr>
          </w:p>
        </w:tc>
        <w:tc>
          <w:tcPr>
            <w:tcW w:w="2924" w:type="dxa"/>
            <w:vAlign w:val="center"/>
          </w:tcPr>
          <w:p w14:paraId="53B0F0B7" w14:textId="77777777" w:rsidR="00EB6DF8" w:rsidRPr="00CF49B4" w:rsidRDefault="00EB6DF8" w:rsidP="00052953">
            <w:pPr>
              <w:rPr>
                <w:lang w:val="en-US"/>
              </w:rPr>
            </w:pPr>
            <w:r w:rsidRPr="00CF49B4">
              <w:rPr>
                <w:lang w:val="en-US"/>
              </w:rPr>
              <w:t>1 time per month</w:t>
            </w:r>
          </w:p>
        </w:tc>
        <w:tc>
          <w:tcPr>
            <w:tcW w:w="0" w:type="auto"/>
            <w:vAlign w:val="center"/>
          </w:tcPr>
          <w:p w14:paraId="50010E48" w14:textId="77777777" w:rsidR="00EB6DF8" w:rsidRPr="00CF49B4" w:rsidRDefault="00EB6DF8" w:rsidP="00052953">
            <w:pPr>
              <w:rPr>
                <w:lang w:val="en-US"/>
              </w:rPr>
            </w:pPr>
            <w:r w:rsidRPr="00CF49B4">
              <w:rPr>
                <w:lang w:val="en-US"/>
              </w:rPr>
              <w:t>Interior cleaning and disinfection</w:t>
            </w:r>
          </w:p>
        </w:tc>
      </w:tr>
      <w:tr w:rsidR="006F401C" w:rsidRPr="00223C45" w14:paraId="587B3FA5" w14:textId="77777777" w:rsidTr="00DF0973">
        <w:tc>
          <w:tcPr>
            <w:tcW w:w="2972" w:type="dxa"/>
            <w:vAlign w:val="center"/>
          </w:tcPr>
          <w:p w14:paraId="208193D1" w14:textId="77777777" w:rsidR="006F401C" w:rsidRPr="00CF49B4" w:rsidRDefault="006F401C" w:rsidP="00EB6DF8">
            <w:pPr>
              <w:rPr>
                <w:lang w:val="en-US"/>
              </w:rPr>
            </w:pPr>
            <w:r w:rsidRPr="00CF49B4">
              <w:rPr>
                <w:lang w:val="en-US"/>
              </w:rPr>
              <w:t>Storm drains</w:t>
            </w:r>
          </w:p>
        </w:tc>
        <w:tc>
          <w:tcPr>
            <w:tcW w:w="5856" w:type="dxa"/>
            <w:gridSpan w:val="2"/>
            <w:vAlign w:val="center"/>
          </w:tcPr>
          <w:p w14:paraId="7D5C0D42" w14:textId="77777777" w:rsidR="006F401C" w:rsidRPr="00CF49B4" w:rsidRDefault="006F401C" w:rsidP="00EB6DF8">
            <w:pPr>
              <w:rPr>
                <w:lang w:val="en-US"/>
              </w:rPr>
            </w:pPr>
            <w:r w:rsidRPr="00CF49B4">
              <w:rPr>
                <w:lang w:val="en-US"/>
              </w:rPr>
              <w:t>Regular cleaning carried out by sweeping the roads</w:t>
            </w:r>
          </w:p>
        </w:tc>
      </w:tr>
    </w:tbl>
    <w:p w14:paraId="1FC39945" w14:textId="77777777" w:rsidR="00DF5698" w:rsidRPr="00CF49B4" w:rsidRDefault="00DF5698" w:rsidP="00755941">
      <w:pPr>
        <w:jc w:val="both"/>
        <w:rPr>
          <w:lang w:val="en-US"/>
        </w:rPr>
      </w:pPr>
    </w:p>
    <w:p w14:paraId="5C16AF8A" w14:textId="77777777" w:rsidR="00CF49B4" w:rsidRDefault="00966BF8" w:rsidP="00966BF8">
      <w:pPr>
        <w:jc w:val="both"/>
        <w:rPr>
          <w:lang w:val="en-US"/>
        </w:rPr>
      </w:pPr>
      <w:r w:rsidRPr="00966BF8">
        <w:rPr>
          <w:lang w:val="en-US"/>
        </w:rPr>
        <w:t>The implementation will be gradual, starting once a week until reaching the optimal frequency described in the table.</w:t>
      </w:r>
    </w:p>
    <w:p w14:paraId="0562CB0E" w14:textId="77777777" w:rsidR="00CF49B4" w:rsidRDefault="00CF49B4" w:rsidP="00966BF8">
      <w:pPr>
        <w:jc w:val="both"/>
        <w:rPr>
          <w:lang w:val="en-US"/>
        </w:rPr>
      </w:pPr>
    </w:p>
    <w:p w14:paraId="10ACC2BC" w14:textId="77777777" w:rsidR="00966BF8" w:rsidRPr="00CF49B4" w:rsidRDefault="00966BF8" w:rsidP="00966BF8">
      <w:pPr>
        <w:jc w:val="both"/>
        <w:rPr>
          <w:lang w:val="en-US"/>
        </w:rPr>
      </w:pPr>
      <w:r w:rsidRPr="00966BF8">
        <w:rPr>
          <w:lang w:val="en-US"/>
        </w:rPr>
        <w:t>For special services, the following is established:</w:t>
      </w:r>
    </w:p>
    <w:p w14:paraId="34CE0A41" w14:textId="77777777" w:rsidR="00966BF8" w:rsidRPr="00966BF8" w:rsidRDefault="00966BF8" w:rsidP="00966BF8">
      <w:pPr>
        <w:jc w:val="both"/>
        <w:rPr>
          <w:lang w:val="en-US"/>
        </w:rPr>
      </w:pPr>
    </w:p>
    <w:tbl>
      <w:tblPr>
        <w:tblStyle w:val="Tablaconcuadrcula"/>
        <w:tblW w:w="0" w:type="auto"/>
        <w:tblLook w:val="04A0" w:firstRow="1" w:lastRow="0" w:firstColumn="1" w:lastColumn="0" w:noHBand="0" w:noVBand="1"/>
      </w:tblPr>
      <w:tblGrid>
        <w:gridCol w:w="3197"/>
        <w:gridCol w:w="1921"/>
        <w:gridCol w:w="3710"/>
      </w:tblGrid>
      <w:tr w:rsidR="00966BF8" w:rsidRPr="00966BF8" w14:paraId="54A30283" w14:textId="77777777" w:rsidTr="00CF49B4">
        <w:tc>
          <w:tcPr>
            <w:tcW w:w="0" w:type="auto"/>
            <w:hideMark/>
          </w:tcPr>
          <w:p w14:paraId="08D49549" w14:textId="77777777" w:rsidR="00966BF8" w:rsidRPr="00966BF8" w:rsidRDefault="00966BF8" w:rsidP="00CF49B4">
            <w:pPr>
              <w:jc w:val="center"/>
              <w:rPr>
                <w:b/>
                <w:bCs/>
                <w:lang w:val="en-US"/>
              </w:rPr>
            </w:pPr>
            <w:r w:rsidRPr="00966BF8">
              <w:rPr>
                <w:b/>
                <w:bCs/>
                <w:lang w:val="en-US"/>
              </w:rPr>
              <w:t>Service</w:t>
            </w:r>
          </w:p>
        </w:tc>
        <w:tc>
          <w:tcPr>
            <w:tcW w:w="0" w:type="auto"/>
            <w:hideMark/>
          </w:tcPr>
          <w:p w14:paraId="6F35DBC6" w14:textId="77777777" w:rsidR="00966BF8" w:rsidRPr="00966BF8" w:rsidRDefault="00966BF8" w:rsidP="00CF49B4">
            <w:pPr>
              <w:jc w:val="center"/>
              <w:rPr>
                <w:b/>
                <w:bCs/>
                <w:lang w:val="en-US"/>
              </w:rPr>
            </w:pPr>
            <w:r w:rsidRPr="00966BF8">
              <w:rPr>
                <w:b/>
                <w:bCs/>
                <w:lang w:val="en-US"/>
              </w:rPr>
              <w:t>Frequency</w:t>
            </w:r>
          </w:p>
        </w:tc>
        <w:tc>
          <w:tcPr>
            <w:tcW w:w="0" w:type="auto"/>
            <w:hideMark/>
          </w:tcPr>
          <w:p w14:paraId="095E51D1" w14:textId="77777777" w:rsidR="00966BF8" w:rsidRPr="00966BF8" w:rsidRDefault="00966BF8" w:rsidP="00CF49B4">
            <w:pPr>
              <w:jc w:val="center"/>
              <w:rPr>
                <w:b/>
                <w:bCs/>
                <w:lang w:val="en-US"/>
              </w:rPr>
            </w:pPr>
            <w:r w:rsidRPr="00966BF8">
              <w:rPr>
                <w:b/>
                <w:bCs/>
                <w:lang w:val="en-US"/>
              </w:rPr>
              <w:t>Characteristics</w:t>
            </w:r>
          </w:p>
        </w:tc>
      </w:tr>
      <w:tr w:rsidR="00966BF8" w:rsidRPr="00223C45" w14:paraId="6A60E81C" w14:textId="77777777" w:rsidTr="00FA2873">
        <w:tc>
          <w:tcPr>
            <w:tcW w:w="0" w:type="auto"/>
            <w:vAlign w:val="center"/>
            <w:hideMark/>
          </w:tcPr>
          <w:p w14:paraId="2E892CA1" w14:textId="77777777" w:rsidR="00966BF8" w:rsidRPr="00966BF8" w:rsidRDefault="00966BF8" w:rsidP="00FA2873">
            <w:pPr>
              <w:rPr>
                <w:lang w:val="en-US"/>
              </w:rPr>
            </w:pPr>
            <w:r w:rsidRPr="00966BF8">
              <w:rPr>
                <w:lang w:val="en-US"/>
              </w:rPr>
              <w:t>Sweeping and cleaning coverage of the Coliseum</w:t>
            </w:r>
          </w:p>
        </w:tc>
        <w:tc>
          <w:tcPr>
            <w:tcW w:w="0" w:type="auto"/>
            <w:vAlign w:val="center"/>
            <w:hideMark/>
          </w:tcPr>
          <w:p w14:paraId="77770673" w14:textId="77777777" w:rsidR="00966BF8" w:rsidRPr="00966BF8" w:rsidRDefault="00966BF8" w:rsidP="00FA2873">
            <w:pPr>
              <w:rPr>
                <w:lang w:val="en-US"/>
              </w:rPr>
            </w:pPr>
            <w:r w:rsidRPr="00966BF8">
              <w:rPr>
                <w:lang w:val="en-US"/>
              </w:rPr>
              <w:t>When activities take place</w:t>
            </w:r>
          </w:p>
        </w:tc>
        <w:tc>
          <w:tcPr>
            <w:tcW w:w="0" w:type="auto"/>
            <w:vAlign w:val="center"/>
            <w:hideMark/>
          </w:tcPr>
          <w:p w14:paraId="763457E1" w14:textId="77777777" w:rsidR="00966BF8" w:rsidRPr="00966BF8" w:rsidRDefault="00966BF8" w:rsidP="00FA2873">
            <w:pPr>
              <w:rPr>
                <w:lang w:val="en-US"/>
              </w:rPr>
            </w:pPr>
            <w:r w:rsidRPr="00966BF8">
              <w:rPr>
                <w:lang w:val="en-US"/>
              </w:rPr>
              <w:t>Sweeping the exterior and cleaning the interior if necessary</w:t>
            </w:r>
          </w:p>
        </w:tc>
      </w:tr>
      <w:tr w:rsidR="00966BF8" w:rsidRPr="00223C45" w14:paraId="417C8BB8" w14:textId="77777777" w:rsidTr="00FA2873">
        <w:tc>
          <w:tcPr>
            <w:tcW w:w="0" w:type="auto"/>
            <w:vAlign w:val="center"/>
            <w:hideMark/>
          </w:tcPr>
          <w:p w14:paraId="7C1320D6" w14:textId="77777777" w:rsidR="00966BF8" w:rsidRPr="00966BF8" w:rsidRDefault="00966BF8" w:rsidP="00FA2873">
            <w:pPr>
              <w:rPr>
                <w:lang w:val="en-US"/>
              </w:rPr>
            </w:pPr>
            <w:r w:rsidRPr="00966BF8">
              <w:rPr>
                <w:lang w:val="en-US"/>
              </w:rPr>
              <w:t>Cleaning of riverbanks</w:t>
            </w:r>
          </w:p>
        </w:tc>
        <w:tc>
          <w:tcPr>
            <w:tcW w:w="0" w:type="auto"/>
            <w:vAlign w:val="center"/>
            <w:hideMark/>
          </w:tcPr>
          <w:p w14:paraId="59E5E7D5" w14:textId="77777777" w:rsidR="00966BF8" w:rsidRPr="00966BF8" w:rsidRDefault="00966BF8" w:rsidP="00FA2873">
            <w:pPr>
              <w:rPr>
                <w:lang w:val="en-US"/>
              </w:rPr>
            </w:pPr>
            <w:r w:rsidRPr="00966BF8">
              <w:rPr>
                <w:lang w:val="en-US"/>
              </w:rPr>
              <w:t>3 times a year</w:t>
            </w:r>
          </w:p>
        </w:tc>
        <w:tc>
          <w:tcPr>
            <w:tcW w:w="0" w:type="auto"/>
            <w:vAlign w:val="center"/>
            <w:hideMark/>
          </w:tcPr>
          <w:p w14:paraId="09DE0C50" w14:textId="77777777" w:rsidR="00966BF8" w:rsidRPr="00966BF8" w:rsidRDefault="00966BF8" w:rsidP="00FA2873">
            <w:pPr>
              <w:rPr>
                <w:lang w:val="en-US"/>
              </w:rPr>
            </w:pPr>
            <w:r w:rsidRPr="00966BF8">
              <w:rPr>
                <w:lang w:val="en-US"/>
              </w:rPr>
              <w:t>Cleaning of riverbanks near populated areas</w:t>
            </w:r>
          </w:p>
        </w:tc>
      </w:tr>
      <w:tr w:rsidR="00966BF8" w:rsidRPr="00223C45" w14:paraId="36E855CE" w14:textId="77777777" w:rsidTr="00FA2873">
        <w:tc>
          <w:tcPr>
            <w:tcW w:w="0" w:type="auto"/>
            <w:vAlign w:val="center"/>
            <w:hideMark/>
          </w:tcPr>
          <w:p w14:paraId="02E36BA4" w14:textId="77777777" w:rsidR="00966BF8" w:rsidRPr="00966BF8" w:rsidRDefault="00966BF8" w:rsidP="00FA2873">
            <w:pPr>
              <w:rPr>
                <w:lang w:val="en-US"/>
              </w:rPr>
            </w:pPr>
            <w:r w:rsidRPr="00966BF8">
              <w:rPr>
                <w:lang w:val="en-US"/>
              </w:rPr>
              <w:t>Sweeping and cleaning during patron saint festivities</w:t>
            </w:r>
          </w:p>
        </w:tc>
        <w:tc>
          <w:tcPr>
            <w:tcW w:w="0" w:type="auto"/>
            <w:vAlign w:val="center"/>
            <w:hideMark/>
          </w:tcPr>
          <w:p w14:paraId="54C4AF57" w14:textId="77777777" w:rsidR="00966BF8" w:rsidRPr="00966BF8" w:rsidRDefault="00966BF8" w:rsidP="00FA2873">
            <w:pPr>
              <w:rPr>
                <w:lang w:val="en-US"/>
              </w:rPr>
            </w:pPr>
            <w:r w:rsidRPr="00966BF8">
              <w:rPr>
                <w:lang w:val="en-US"/>
              </w:rPr>
              <w:t>When activities take place</w:t>
            </w:r>
          </w:p>
        </w:tc>
        <w:tc>
          <w:tcPr>
            <w:tcW w:w="0" w:type="auto"/>
            <w:vAlign w:val="center"/>
            <w:hideMark/>
          </w:tcPr>
          <w:p w14:paraId="02B56D0C" w14:textId="77777777" w:rsidR="00966BF8" w:rsidRPr="00966BF8" w:rsidRDefault="00966BF8" w:rsidP="00FA2873">
            <w:pPr>
              <w:rPr>
                <w:lang w:val="en-US"/>
              </w:rPr>
            </w:pPr>
            <w:r w:rsidRPr="00966BF8">
              <w:rPr>
                <w:lang w:val="en-US"/>
              </w:rPr>
              <w:t>Sweeping before, during, and after the event</w:t>
            </w:r>
          </w:p>
        </w:tc>
      </w:tr>
      <w:tr w:rsidR="00966BF8" w:rsidRPr="00223C45" w14:paraId="17A2BA54" w14:textId="77777777" w:rsidTr="00FA2873">
        <w:tc>
          <w:tcPr>
            <w:tcW w:w="0" w:type="auto"/>
            <w:vAlign w:val="center"/>
            <w:hideMark/>
          </w:tcPr>
          <w:p w14:paraId="2D7697E9" w14:textId="77777777" w:rsidR="00966BF8" w:rsidRPr="00966BF8" w:rsidRDefault="00966BF8" w:rsidP="00FA2873">
            <w:pPr>
              <w:rPr>
                <w:lang w:val="en-US"/>
              </w:rPr>
            </w:pPr>
            <w:r w:rsidRPr="00966BF8">
              <w:rPr>
                <w:lang w:val="en-US"/>
              </w:rPr>
              <w:t>Roadside cleaning</w:t>
            </w:r>
          </w:p>
        </w:tc>
        <w:tc>
          <w:tcPr>
            <w:tcW w:w="0" w:type="auto"/>
            <w:vAlign w:val="center"/>
            <w:hideMark/>
          </w:tcPr>
          <w:p w14:paraId="296BA234" w14:textId="77777777" w:rsidR="00966BF8" w:rsidRPr="00966BF8" w:rsidRDefault="00966BF8" w:rsidP="00FA2873">
            <w:pPr>
              <w:rPr>
                <w:lang w:val="en-US"/>
              </w:rPr>
            </w:pPr>
            <w:r w:rsidRPr="00966BF8">
              <w:rPr>
                <w:lang w:val="en-US"/>
              </w:rPr>
              <w:t>Once a month</w:t>
            </w:r>
          </w:p>
        </w:tc>
        <w:tc>
          <w:tcPr>
            <w:tcW w:w="0" w:type="auto"/>
            <w:vAlign w:val="center"/>
            <w:hideMark/>
          </w:tcPr>
          <w:p w14:paraId="0D03314C" w14:textId="77777777" w:rsidR="00966BF8" w:rsidRPr="00966BF8" w:rsidRDefault="00966BF8" w:rsidP="00FA2873">
            <w:pPr>
              <w:rPr>
                <w:lang w:val="en-US"/>
              </w:rPr>
            </w:pPr>
            <w:r w:rsidRPr="00966BF8">
              <w:rPr>
                <w:lang w:val="en-US"/>
              </w:rPr>
              <w:t>May be increased as needed</w:t>
            </w:r>
          </w:p>
        </w:tc>
      </w:tr>
    </w:tbl>
    <w:p w14:paraId="62EBF3C5" w14:textId="77777777" w:rsidR="00CF49B4" w:rsidRDefault="00CF49B4" w:rsidP="00966BF8">
      <w:pPr>
        <w:jc w:val="both"/>
        <w:rPr>
          <w:lang w:val="en-US"/>
        </w:rPr>
      </w:pPr>
    </w:p>
    <w:p w14:paraId="4E68B5D7" w14:textId="77777777" w:rsidR="00966BF8" w:rsidRPr="00966BF8" w:rsidRDefault="00966BF8" w:rsidP="00966BF8">
      <w:pPr>
        <w:jc w:val="both"/>
        <w:rPr>
          <w:lang w:val="en-US"/>
        </w:rPr>
      </w:pPr>
      <w:r w:rsidRPr="00966BF8">
        <w:rPr>
          <w:lang w:val="en-US"/>
        </w:rPr>
        <w:t>The working hours will be from 5:00 am to 8:00 am.</w:t>
      </w:r>
    </w:p>
    <w:p w14:paraId="6D98A12B" w14:textId="77777777" w:rsidR="00CF49B4" w:rsidRDefault="00CF49B4" w:rsidP="00966BF8">
      <w:pPr>
        <w:jc w:val="both"/>
        <w:rPr>
          <w:b/>
          <w:bCs/>
          <w:lang w:val="en-US"/>
        </w:rPr>
      </w:pPr>
    </w:p>
    <w:p w14:paraId="0863213F" w14:textId="79758251" w:rsidR="00966BF8" w:rsidRPr="00170FB2" w:rsidRDefault="00966BF8" w:rsidP="00170FB2">
      <w:pPr>
        <w:pStyle w:val="Prrafodelista"/>
        <w:numPr>
          <w:ilvl w:val="1"/>
          <w:numId w:val="7"/>
        </w:numPr>
        <w:jc w:val="both"/>
        <w:rPr>
          <w:b/>
          <w:bCs/>
          <w:lang w:val="en-US"/>
        </w:rPr>
      </w:pPr>
      <w:r w:rsidRPr="00170FB2">
        <w:rPr>
          <w:b/>
          <w:bCs/>
          <w:lang w:val="en-US"/>
        </w:rPr>
        <w:t>Waste Generation Estimation</w:t>
      </w:r>
    </w:p>
    <w:p w14:paraId="2946DB82" w14:textId="77777777" w:rsidR="00CF49B4" w:rsidRDefault="00CF49B4" w:rsidP="00966BF8">
      <w:pPr>
        <w:jc w:val="both"/>
        <w:rPr>
          <w:lang w:val="en-US"/>
        </w:rPr>
      </w:pPr>
    </w:p>
    <w:p w14:paraId="3DBE82C3" w14:textId="77777777" w:rsidR="00966BF8" w:rsidRDefault="00966BF8" w:rsidP="00966BF8">
      <w:pPr>
        <w:jc w:val="both"/>
        <w:rPr>
          <w:lang w:val="en-US"/>
        </w:rPr>
      </w:pPr>
      <w:r w:rsidRPr="00966BF8">
        <w:rPr>
          <w:lang w:val="en-US"/>
        </w:rPr>
        <w:t xml:space="preserve">Of the total waste generated, it is estimated that 5% corresponds to sweeping waste, meaning that the amount generated daily in the service area is calculated at 20.35 kg/day, equivalent to 0.12 </w:t>
      </w:r>
      <w:proofErr w:type="spellStart"/>
      <w:r w:rsidRPr="00966BF8">
        <w:rPr>
          <w:lang w:val="en-US"/>
        </w:rPr>
        <w:t>m</w:t>
      </w:r>
      <w:r w:rsidRPr="00966BF8">
        <w:rPr>
          <w:vertAlign w:val="superscript"/>
          <w:lang w:val="en-US"/>
        </w:rPr>
        <w:t>3</w:t>
      </w:r>
      <w:proofErr w:type="spellEnd"/>
      <w:r w:rsidRPr="00966BF8">
        <w:rPr>
          <w:lang w:val="en-US"/>
        </w:rPr>
        <w:t>/day.</w:t>
      </w:r>
    </w:p>
    <w:p w14:paraId="5997CC1D" w14:textId="77777777" w:rsidR="000C690C" w:rsidRPr="00966BF8" w:rsidRDefault="000C690C" w:rsidP="00966BF8">
      <w:pPr>
        <w:jc w:val="both"/>
        <w:rPr>
          <w:lang w:val="en-US"/>
        </w:rPr>
      </w:pPr>
    </w:p>
    <w:p w14:paraId="7522A062" w14:textId="2A105DD7" w:rsidR="00966BF8" w:rsidRPr="00170FB2" w:rsidRDefault="00966BF8" w:rsidP="00170FB2">
      <w:pPr>
        <w:pStyle w:val="Prrafodelista"/>
        <w:numPr>
          <w:ilvl w:val="1"/>
          <w:numId w:val="7"/>
        </w:numPr>
        <w:jc w:val="both"/>
        <w:rPr>
          <w:b/>
          <w:bCs/>
          <w:lang w:val="en-US"/>
        </w:rPr>
      </w:pPr>
      <w:r w:rsidRPr="00170FB2">
        <w:rPr>
          <w:b/>
          <w:bCs/>
          <w:lang w:val="en-US"/>
        </w:rPr>
        <w:t>Staffing Requirements</w:t>
      </w:r>
    </w:p>
    <w:p w14:paraId="110FFD37" w14:textId="77777777" w:rsidR="000C690C" w:rsidRDefault="000C690C" w:rsidP="00966BF8">
      <w:pPr>
        <w:jc w:val="both"/>
        <w:rPr>
          <w:b/>
          <w:bCs/>
          <w:lang w:val="en-US"/>
        </w:rPr>
      </w:pPr>
    </w:p>
    <w:p w14:paraId="29A60CB3" w14:textId="77777777" w:rsidR="00966BF8" w:rsidRDefault="00966BF8" w:rsidP="00966BF8">
      <w:pPr>
        <w:jc w:val="both"/>
        <w:rPr>
          <w:lang w:val="en-US"/>
        </w:rPr>
      </w:pPr>
      <w:r w:rsidRPr="00966BF8">
        <w:rPr>
          <w:lang w:val="en-US"/>
        </w:rPr>
        <w:t>The number of street sweepers, considering a 10% safety factor, is two people to serve only the urban area. Implementation will be gradual over a period of 20 years according to the following schedule:</w:t>
      </w:r>
    </w:p>
    <w:p w14:paraId="6B699379" w14:textId="77777777" w:rsidR="000C690C" w:rsidRPr="00966BF8" w:rsidRDefault="000C690C" w:rsidP="00966BF8">
      <w:pPr>
        <w:jc w:val="both"/>
        <w:rPr>
          <w:lang w:val="en-US"/>
        </w:rPr>
      </w:pPr>
    </w:p>
    <w:tbl>
      <w:tblPr>
        <w:tblStyle w:val="Tablaconcuadrcula"/>
        <w:tblW w:w="0" w:type="auto"/>
        <w:jc w:val="center"/>
        <w:tblLook w:val="04A0" w:firstRow="1" w:lastRow="0" w:firstColumn="1" w:lastColumn="0" w:noHBand="0" w:noVBand="1"/>
      </w:tblPr>
      <w:tblGrid>
        <w:gridCol w:w="1697"/>
        <w:gridCol w:w="867"/>
        <w:gridCol w:w="979"/>
        <w:gridCol w:w="979"/>
        <w:gridCol w:w="979"/>
      </w:tblGrid>
      <w:tr w:rsidR="00966BF8" w:rsidRPr="00966BF8" w14:paraId="061845AB" w14:textId="77777777" w:rsidTr="000C690C">
        <w:trPr>
          <w:jc w:val="center"/>
        </w:trPr>
        <w:tc>
          <w:tcPr>
            <w:tcW w:w="0" w:type="auto"/>
            <w:hideMark/>
          </w:tcPr>
          <w:p w14:paraId="3D3079ED" w14:textId="77777777" w:rsidR="00966BF8" w:rsidRPr="00966BF8" w:rsidRDefault="00966BF8" w:rsidP="00DF39AA">
            <w:pPr>
              <w:jc w:val="center"/>
              <w:rPr>
                <w:b/>
                <w:bCs/>
                <w:lang w:val="en-US"/>
              </w:rPr>
            </w:pPr>
            <w:r w:rsidRPr="00966BF8">
              <w:rPr>
                <w:b/>
                <w:bCs/>
                <w:lang w:val="en-US"/>
              </w:rPr>
              <w:t>Period</w:t>
            </w:r>
          </w:p>
        </w:tc>
        <w:tc>
          <w:tcPr>
            <w:tcW w:w="0" w:type="auto"/>
            <w:hideMark/>
          </w:tcPr>
          <w:p w14:paraId="550682FC" w14:textId="77777777" w:rsidR="00966BF8" w:rsidRPr="00966BF8" w:rsidRDefault="00966BF8" w:rsidP="00DF39AA">
            <w:pPr>
              <w:jc w:val="center"/>
              <w:rPr>
                <w:b/>
                <w:bCs/>
                <w:lang w:val="en-US"/>
              </w:rPr>
            </w:pPr>
            <w:r w:rsidRPr="00966BF8">
              <w:rPr>
                <w:b/>
                <w:bCs/>
                <w:lang w:val="en-US"/>
              </w:rPr>
              <w:t>5 years</w:t>
            </w:r>
          </w:p>
        </w:tc>
        <w:tc>
          <w:tcPr>
            <w:tcW w:w="0" w:type="auto"/>
            <w:hideMark/>
          </w:tcPr>
          <w:p w14:paraId="58159A95" w14:textId="77777777" w:rsidR="00966BF8" w:rsidRPr="00966BF8" w:rsidRDefault="00966BF8" w:rsidP="00DF39AA">
            <w:pPr>
              <w:jc w:val="center"/>
              <w:rPr>
                <w:b/>
                <w:bCs/>
                <w:lang w:val="en-US"/>
              </w:rPr>
            </w:pPr>
            <w:r w:rsidRPr="00966BF8">
              <w:rPr>
                <w:b/>
                <w:bCs/>
                <w:lang w:val="en-US"/>
              </w:rPr>
              <w:t>10 years</w:t>
            </w:r>
          </w:p>
        </w:tc>
        <w:tc>
          <w:tcPr>
            <w:tcW w:w="0" w:type="auto"/>
            <w:hideMark/>
          </w:tcPr>
          <w:p w14:paraId="461C8A18" w14:textId="77777777" w:rsidR="00966BF8" w:rsidRPr="00966BF8" w:rsidRDefault="00966BF8" w:rsidP="00DF39AA">
            <w:pPr>
              <w:jc w:val="center"/>
              <w:rPr>
                <w:b/>
                <w:bCs/>
                <w:lang w:val="en-US"/>
              </w:rPr>
            </w:pPr>
            <w:r w:rsidRPr="00966BF8">
              <w:rPr>
                <w:b/>
                <w:bCs/>
                <w:lang w:val="en-US"/>
              </w:rPr>
              <w:t>15 years</w:t>
            </w:r>
          </w:p>
        </w:tc>
        <w:tc>
          <w:tcPr>
            <w:tcW w:w="0" w:type="auto"/>
            <w:hideMark/>
          </w:tcPr>
          <w:p w14:paraId="07D6E4BF" w14:textId="77777777" w:rsidR="00966BF8" w:rsidRPr="00966BF8" w:rsidRDefault="00966BF8" w:rsidP="00DF39AA">
            <w:pPr>
              <w:jc w:val="center"/>
              <w:rPr>
                <w:b/>
                <w:bCs/>
                <w:lang w:val="en-US"/>
              </w:rPr>
            </w:pPr>
            <w:r w:rsidRPr="00966BF8">
              <w:rPr>
                <w:b/>
                <w:bCs/>
                <w:lang w:val="en-US"/>
              </w:rPr>
              <w:t>20 years</w:t>
            </w:r>
          </w:p>
        </w:tc>
      </w:tr>
      <w:tr w:rsidR="00966BF8" w:rsidRPr="00966BF8" w14:paraId="4B9974ED" w14:textId="77777777" w:rsidTr="000C690C">
        <w:trPr>
          <w:jc w:val="center"/>
        </w:trPr>
        <w:tc>
          <w:tcPr>
            <w:tcW w:w="0" w:type="auto"/>
            <w:hideMark/>
          </w:tcPr>
          <w:p w14:paraId="45BA2F78" w14:textId="77777777" w:rsidR="00966BF8" w:rsidRPr="00966BF8" w:rsidRDefault="00966BF8" w:rsidP="00966BF8">
            <w:pPr>
              <w:jc w:val="both"/>
              <w:rPr>
                <w:lang w:val="en-US"/>
              </w:rPr>
            </w:pPr>
            <w:r w:rsidRPr="00966BF8">
              <w:rPr>
                <w:bCs/>
                <w:lang w:val="en-US"/>
              </w:rPr>
              <w:t>Personnel Count</w:t>
            </w:r>
          </w:p>
        </w:tc>
        <w:tc>
          <w:tcPr>
            <w:tcW w:w="0" w:type="auto"/>
            <w:hideMark/>
          </w:tcPr>
          <w:p w14:paraId="56B20A0C" w14:textId="77777777" w:rsidR="00966BF8" w:rsidRPr="00966BF8" w:rsidRDefault="00966BF8" w:rsidP="00966BF8">
            <w:pPr>
              <w:jc w:val="both"/>
              <w:rPr>
                <w:lang w:val="en-US"/>
              </w:rPr>
            </w:pPr>
            <w:r w:rsidRPr="00966BF8">
              <w:rPr>
                <w:lang w:val="en-US"/>
              </w:rPr>
              <w:t>1</w:t>
            </w:r>
          </w:p>
        </w:tc>
        <w:tc>
          <w:tcPr>
            <w:tcW w:w="0" w:type="auto"/>
            <w:hideMark/>
          </w:tcPr>
          <w:p w14:paraId="249FAAB8" w14:textId="77777777" w:rsidR="00966BF8" w:rsidRPr="00966BF8" w:rsidRDefault="00966BF8" w:rsidP="00966BF8">
            <w:pPr>
              <w:jc w:val="both"/>
              <w:rPr>
                <w:lang w:val="en-US"/>
              </w:rPr>
            </w:pPr>
            <w:r w:rsidRPr="00966BF8">
              <w:rPr>
                <w:lang w:val="en-US"/>
              </w:rPr>
              <w:t>1</w:t>
            </w:r>
          </w:p>
        </w:tc>
        <w:tc>
          <w:tcPr>
            <w:tcW w:w="0" w:type="auto"/>
            <w:hideMark/>
          </w:tcPr>
          <w:p w14:paraId="7144751B" w14:textId="77777777" w:rsidR="00966BF8" w:rsidRPr="00966BF8" w:rsidRDefault="00966BF8" w:rsidP="00966BF8">
            <w:pPr>
              <w:jc w:val="both"/>
              <w:rPr>
                <w:lang w:val="en-US"/>
              </w:rPr>
            </w:pPr>
            <w:r w:rsidRPr="00966BF8">
              <w:rPr>
                <w:lang w:val="en-US"/>
              </w:rPr>
              <w:t>2</w:t>
            </w:r>
          </w:p>
        </w:tc>
        <w:tc>
          <w:tcPr>
            <w:tcW w:w="0" w:type="auto"/>
            <w:hideMark/>
          </w:tcPr>
          <w:p w14:paraId="78E884CA" w14:textId="77777777" w:rsidR="00966BF8" w:rsidRPr="00966BF8" w:rsidRDefault="00966BF8" w:rsidP="00966BF8">
            <w:pPr>
              <w:jc w:val="both"/>
              <w:rPr>
                <w:lang w:val="en-US"/>
              </w:rPr>
            </w:pPr>
            <w:r w:rsidRPr="00966BF8">
              <w:rPr>
                <w:lang w:val="en-US"/>
              </w:rPr>
              <w:t>2</w:t>
            </w:r>
          </w:p>
        </w:tc>
      </w:tr>
    </w:tbl>
    <w:p w14:paraId="3FE9F23F" w14:textId="77777777" w:rsidR="000C690C" w:rsidRDefault="000C690C" w:rsidP="00966BF8">
      <w:pPr>
        <w:jc w:val="both"/>
        <w:rPr>
          <w:lang w:val="en-US"/>
        </w:rPr>
      </w:pPr>
    </w:p>
    <w:p w14:paraId="0B0122D7" w14:textId="77777777" w:rsidR="00966BF8" w:rsidRDefault="00966BF8" w:rsidP="00966BF8">
      <w:pPr>
        <w:jc w:val="both"/>
        <w:rPr>
          <w:lang w:val="en-US"/>
        </w:rPr>
      </w:pPr>
      <w:r w:rsidRPr="00966BF8">
        <w:rPr>
          <w:lang w:val="en-US"/>
        </w:rPr>
        <w:t>These same workers, according to the established schedule, will carry out the special services described as per the assigned shifts.</w:t>
      </w:r>
    </w:p>
    <w:p w14:paraId="1F72F646" w14:textId="77777777" w:rsidR="000C690C" w:rsidRPr="00966BF8" w:rsidRDefault="000C690C" w:rsidP="00966BF8">
      <w:pPr>
        <w:jc w:val="both"/>
        <w:rPr>
          <w:lang w:val="en-US"/>
        </w:rPr>
      </w:pPr>
    </w:p>
    <w:p w14:paraId="4F3D4144" w14:textId="396C136F" w:rsidR="00966BF8" w:rsidRPr="00170FB2" w:rsidRDefault="00966BF8" w:rsidP="00170FB2">
      <w:pPr>
        <w:pStyle w:val="Prrafodelista"/>
        <w:numPr>
          <w:ilvl w:val="1"/>
          <w:numId w:val="7"/>
        </w:numPr>
        <w:jc w:val="both"/>
        <w:rPr>
          <w:b/>
          <w:bCs/>
          <w:lang w:val="en-US"/>
        </w:rPr>
      </w:pPr>
      <w:r w:rsidRPr="00170FB2">
        <w:rPr>
          <w:b/>
          <w:bCs/>
          <w:lang w:val="en-US"/>
        </w:rPr>
        <w:t>Service Efficiency (km/person)</w:t>
      </w:r>
    </w:p>
    <w:p w14:paraId="08CE6F91" w14:textId="77777777" w:rsidR="000C690C" w:rsidRDefault="000C690C" w:rsidP="00966BF8">
      <w:pPr>
        <w:jc w:val="both"/>
        <w:rPr>
          <w:lang w:val="en-US"/>
        </w:rPr>
      </w:pPr>
    </w:p>
    <w:p w14:paraId="7398E78F" w14:textId="77777777" w:rsidR="00966BF8" w:rsidRPr="00966BF8" w:rsidRDefault="00966BF8" w:rsidP="00966BF8">
      <w:pPr>
        <w:jc w:val="both"/>
        <w:rPr>
          <w:lang w:val="en-US"/>
        </w:rPr>
      </w:pPr>
      <w:r w:rsidRPr="00966BF8">
        <w:rPr>
          <w:lang w:val="en-US"/>
        </w:rPr>
        <w:t>The following efficiency values are adopted:</w:t>
      </w:r>
    </w:p>
    <w:p w14:paraId="098D6CDE" w14:textId="77777777" w:rsidR="00966BF8" w:rsidRPr="00966BF8" w:rsidRDefault="00966BF8" w:rsidP="00966BF8">
      <w:pPr>
        <w:numPr>
          <w:ilvl w:val="0"/>
          <w:numId w:val="6"/>
        </w:numPr>
        <w:jc w:val="both"/>
        <w:rPr>
          <w:lang w:val="en-US"/>
        </w:rPr>
      </w:pPr>
      <w:r w:rsidRPr="00966BF8">
        <w:rPr>
          <w:lang w:val="en-US"/>
        </w:rPr>
        <w:t>Sector 1: 1.00 km/sweeper-day</w:t>
      </w:r>
    </w:p>
    <w:p w14:paraId="4FDA5A04" w14:textId="77777777" w:rsidR="00966BF8" w:rsidRPr="00966BF8" w:rsidRDefault="00966BF8" w:rsidP="00966BF8">
      <w:pPr>
        <w:numPr>
          <w:ilvl w:val="0"/>
          <w:numId w:val="6"/>
        </w:numPr>
        <w:jc w:val="both"/>
        <w:rPr>
          <w:lang w:val="en-US"/>
        </w:rPr>
      </w:pPr>
      <w:r w:rsidRPr="00966BF8">
        <w:rPr>
          <w:lang w:val="en-US"/>
        </w:rPr>
        <w:t>Sector 2: 1.52 km/sweeper-day</w:t>
      </w:r>
    </w:p>
    <w:p w14:paraId="651D831A" w14:textId="77777777" w:rsidR="00966BF8" w:rsidRPr="00966BF8" w:rsidRDefault="00966BF8" w:rsidP="00966BF8">
      <w:pPr>
        <w:numPr>
          <w:ilvl w:val="0"/>
          <w:numId w:val="6"/>
        </w:numPr>
        <w:jc w:val="both"/>
        <w:rPr>
          <w:lang w:val="en-US"/>
        </w:rPr>
      </w:pPr>
      <w:r w:rsidRPr="00966BF8">
        <w:rPr>
          <w:lang w:val="en-US"/>
        </w:rPr>
        <w:lastRenderedPageBreak/>
        <w:t>Sector 3: 1.21 km/sweeper-day</w:t>
      </w:r>
    </w:p>
    <w:p w14:paraId="61CDCEAD" w14:textId="77777777" w:rsidR="000C690C" w:rsidRPr="000C690C" w:rsidRDefault="000C690C" w:rsidP="00966BF8">
      <w:pPr>
        <w:jc w:val="both"/>
        <w:rPr>
          <w:bCs/>
          <w:lang w:val="en-US"/>
        </w:rPr>
      </w:pPr>
    </w:p>
    <w:p w14:paraId="6B64976A" w14:textId="0E7A937D" w:rsidR="00966BF8" w:rsidRPr="00170FB2" w:rsidRDefault="00966BF8" w:rsidP="00170FB2">
      <w:pPr>
        <w:pStyle w:val="Prrafodelista"/>
        <w:numPr>
          <w:ilvl w:val="1"/>
          <w:numId w:val="7"/>
        </w:numPr>
        <w:jc w:val="both"/>
        <w:rPr>
          <w:b/>
          <w:bCs/>
          <w:lang w:val="en-US"/>
        </w:rPr>
      </w:pPr>
      <w:r w:rsidRPr="00170FB2">
        <w:rPr>
          <w:b/>
          <w:bCs/>
          <w:lang w:val="en-US"/>
        </w:rPr>
        <w:t>Quantity and Type of Equipment and Tools</w:t>
      </w:r>
    </w:p>
    <w:p w14:paraId="6BB9E253" w14:textId="77777777" w:rsidR="00DF39AA" w:rsidRDefault="00DF39AA" w:rsidP="00966BF8">
      <w:pPr>
        <w:jc w:val="both"/>
        <w:rPr>
          <w:lang w:val="en-US"/>
        </w:rPr>
      </w:pPr>
    </w:p>
    <w:p w14:paraId="7773DA22" w14:textId="77777777" w:rsidR="00966BF8" w:rsidRDefault="00966BF8" w:rsidP="00966BF8">
      <w:pPr>
        <w:jc w:val="both"/>
        <w:rPr>
          <w:lang w:val="en-US"/>
        </w:rPr>
      </w:pPr>
      <w:r w:rsidRPr="00966BF8">
        <w:rPr>
          <w:lang w:val="en-US"/>
        </w:rPr>
        <w:t>The following defines the amount and type of equipment and tools required for street and public area cleaning services.</w:t>
      </w:r>
    </w:p>
    <w:p w14:paraId="23DE523C" w14:textId="77777777" w:rsidR="000C690C" w:rsidRPr="00966BF8" w:rsidRDefault="000C690C" w:rsidP="00966BF8">
      <w:pPr>
        <w:jc w:val="both"/>
        <w:rPr>
          <w:lang w:val="en-US"/>
        </w:rPr>
      </w:pPr>
    </w:p>
    <w:tbl>
      <w:tblPr>
        <w:tblStyle w:val="Tablaconcuadrcula"/>
        <w:tblW w:w="0" w:type="auto"/>
        <w:jc w:val="center"/>
        <w:tblLook w:val="04A0" w:firstRow="1" w:lastRow="0" w:firstColumn="1" w:lastColumn="0" w:noHBand="0" w:noVBand="1"/>
      </w:tblPr>
      <w:tblGrid>
        <w:gridCol w:w="3034"/>
        <w:gridCol w:w="2394"/>
      </w:tblGrid>
      <w:tr w:rsidR="00DF39AA" w:rsidRPr="00966BF8" w14:paraId="32DAC776" w14:textId="77777777" w:rsidTr="000C690C">
        <w:trPr>
          <w:jc w:val="center"/>
        </w:trPr>
        <w:tc>
          <w:tcPr>
            <w:tcW w:w="0" w:type="auto"/>
            <w:hideMark/>
          </w:tcPr>
          <w:p w14:paraId="0231F8D0" w14:textId="77777777" w:rsidR="00DF39AA" w:rsidRPr="00966BF8" w:rsidRDefault="00DF39AA" w:rsidP="00DF39AA">
            <w:pPr>
              <w:jc w:val="center"/>
              <w:rPr>
                <w:b/>
                <w:bCs/>
                <w:lang w:val="en-US"/>
              </w:rPr>
            </w:pPr>
            <w:r w:rsidRPr="00966BF8">
              <w:rPr>
                <w:b/>
                <w:bCs/>
                <w:lang w:val="en-US"/>
              </w:rPr>
              <w:t>Details</w:t>
            </w:r>
          </w:p>
        </w:tc>
        <w:tc>
          <w:tcPr>
            <w:tcW w:w="0" w:type="auto"/>
            <w:hideMark/>
          </w:tcPr>
          <w:p w14:paraId="79609C1D" w14:textId="77777777" w:rsidR="00DF39AA" w:rsidRPr="00966BF8" w:rsidRDefault="00DF39AA" w:rsidP="00DF39AA">
            <w:pPr>
              <w:jc w:val="center"/>
              <w:rPr>
                <w:b/>
                <w:bCs/>
                <w:lang w:val="en-US"/>
              </w:rPr>
            </w:pPr>
            <w:r w:rsidRPr="00966BF8">
              <w:rPr>
                <w:b/>
                <w:bCs/>
                <w:lang w:val="en-US"/>
              </w:rPr>
              <w:t>Annual Quantity</w:t>
            </w:r>
            <w:r>
              <w:rPr>
                <w:b/>
                <w:bCs/>
                <w:lang w:val="en-US"/>
              </w:rPr>
              <w:t xml:space="preserve"> (Piece)</w:t>
            </w:r>
          </w:p>
        </w:tc>
      </w:tr>
      <w:tr w:rsidR="00DF39AA" w:rsidRPr="00966BF8" w14:paraId="2005567D" w14:textId="77777777" w:rsidTr="000C690C">
        <w:trPr>
          <w:jc w:val="center"/>
        </w:trPr>
        <w:tc>
          <w:tcPr>
            <w:tcW w:w="0" w:type="auto"/>
            <w:hideMark/>
          </w:tcPr>
          <w:p w14:paraId="7716B89E" w14:textId="77777777" w:rsidR="00DF39AA" w:rsidRPr="00966BF8" w:rsidRDefault="00DF39AA" w:rsidP="00966BF8">
            <w:pPr>
              <w:jc w:val="both"/>
              <w:rPr>
                <w:lang w:val="en-US"/>
              </w:rPr>
            </w:pPr>
            <w:r w:rsidRPr="00966BF8">
              <w:rPr>
                <w:lang w:val="en-US"/>
              </w:rPr>
              <w:t>200-liter wheeled cart</w:t>
            </w:r>
          </w:p>
        </w:tc>
        <w:tc>
          <w:tcPr>
            <w:tcW w:w="0" w:type="auto"/>
            <w:hideMark/>
          </w:tcPr>
          <w:p w14:paraId="7842F596" w14:textId="77777777" w:rsidR="00DF39AA" w:rsidRPr="00966BF8" w:rsidRDefault="00DF39AA" w:rsidP="00DF39AA">
            <w:pPr>
              <w:rPr>
                <w:lang w:val="en-US"/>
              </w:rPr>
            </w:pPr>
            <w:r w:rsidRPr="00966BF8">
              <w:rPr>
                <w:lang w:val="en-US"/>
              </w:rPr>
              <w:t>2</w:t>
            </w:r>
          </w:p>
        </w:tc>
      </w:tr>
      <w:tr w:rsidR="00DF39AA" w:rsidRPr="00966BF8" w14:paraId="160A5136" w14:textId="77777777" w:rsidTr="000C690C">
        <w:trPr>
          <w:jc w:val="center"/>
        </w:trPr>
        <w:tc>
          <w:tcPr>
            <w:tcW w:w="0" w:type="auto"/>
            <w:hideMark/>
          </w:tcPr>
          <w:p w14:paraId="7A533DD5" w14:textId="77777777" w:rsidR="00DF39AA" w:rsidRPr="00966BF8" w:rsidRDefault="00DF39AA" w:rsidP="00966BF8">
            <w:pPr>
              <w:jc w:val="both"/>
              <w:rPr>
                <w:lang w:val="en-US"/>
              </w:rPr>
            </w:pPr>
            <w:r w:rsidRPr="00966BF8">
              <w:rPr>
                <w:lang w:val="en-US"/>
              </w:rPr>
              <w:t>Rake with handle</w:t>
            </w:r>
          </w:p>
        </w:tc>
        <w:tc>
          <w:tcPr>
            <w:tcW w:w="0" w:type="auto"/>
            <w:hideMark/>
          </w:tcPr>
          <w:p w14:paraId="2CC21B90" w14:textId="77777777" w:rsidR="00DF39AA" w:rsidRPr="00966BF8" w:rsidRDefault="00DF39AA" w:rsidP="00DF39AA">
            <w:pPr>
              <w:rPr>
                <w:lang w:val="en-US"/>
              </w:rPr>
            </w:pPr>
            <w:r w:rsidRPr="00966BF8">
              <w:rPr>
                <w:lang w:val="en-US"/>
              </w:rPr>
              <w:t>2</w:t>
            </w:r>
          </w:p>
        </w:tc>
      </w:tr>
      <w:tr w:rsidR="00DF39AA" w:rsidRPr="00966BF8" w14:paraId="4274DEEA" w14:textId="77777777" w:rsidTr="000C690C">
        <w:trPr>
          <w:jc w:val="center"/>
        </w:trPr>
        <w:tc>
          <w:tcPr>
            <w:tcW w:w="0" w:type="auto"/>
            <w:hideMark/>
          </w:tcPr>
          <w:p w14:paraId="054BF2A3" w14:textId="77777777" w:rsidR="00DF39AA" w:rsidRPr="00966BF8" w:rsidRDefault="00DF39AA" w:rsidP="00966BF8">
            <w:pPr>
              <w:jc w:val="both"/>
              <w:rPr>
                <w:lang w:val="en-US"/>
              </w:rPr>
            </w:pPr>
            <w:r w:rsidRPr="00966BF8">
              <w:rPr>
                <w:lang w:val="en-US"/>
              </w:rPr>
              <w:t>Broom</w:t>
            </w:r>
          </w:p>
        </w:tc>
        <w:tc>
          <w:tcPr>
            <w:tcW w:w="0" w:type="auto"/>
            <w:hideMark/>
          </w:tcPr>
          <w:p w14:paraId="138328F9" w14:textId="77777777" w:rsidR="00DF39AA" w:rsidRPr="00966BF8" w:rsidRDefault="00DF39AA" w:rsidP="00DF39AA">
            <w:pPr>
              <w:rPr>
                <w:lang w:val="en-US"/>
              </w:rPr>
            </w:pPr>
            <w:r w:rsidRPr="00966BF8">
              <w:rPr>
                <w:lang w:val="en-US"/>
              </w:rPr>
              <w:t>2</w:t>
            </w:r>
          </w:p>
        </w:tc>
      </w:tr>
      <w:tr w:rsidR="00DF39AA" w:rsidRPr="00966BF8" w14:paraId="77AB3EEF" w14:textId="77777777" w:rsidTr="000C690C">
        <w:trPr>
          <w:jc w:val="center"/>
        </w:trPr>
        <w:tc>
          <w:tcPr>
            <w:tcW w:w="0" w:type="auto"/>
            <w:hideMark/>
          </w:tcPr>
          <w:p w14:paraId="00BE0679" w14:textId="77777777" w:rsidR="00DF39AA" w:rsidRPr="00966BF8" w:rsidRDefault="00DF39AA" w:rsidP="00966BF8">
            <w:pPr>
              <w:jc w:val="both"/>
              <w:rPr>
                <w:lang w:val="en-US"/>
              </w:rPr>
            </w:pPr>
            <w:r w:rsidRPr="00966BF8">
              <w:rPr>
                <w:lang w:val="en-US"/>
              </w:rPr>
              <w:t>Safety cones</w:t>
            </w:r>
          </w:p>
        </w:tc>
        <w:tc>
          <w:tcPr>
            <w:tcW w:w="0" w:type="auto"/>
            <w:hideMark/>
          </w:tcPr>
          <w:p w14:paraId="54B6C890" w14:textId="77777777" w:rsidR="00DF39AA" w:rsidRPr="00966BF8" w:rsidRDefault="00DF39AA" w:rsidP="00DF39AA">
            <w:pPr>
              <w:rPr>
                <w:lang w:val="en-US"/>
              </w:rPr>
            </w:pPr>
            <w:r w:rsidRPr="00966BF8">
              <w:rPr>
                <w:lang w:val="en-US"/>
              </w:rPr>
              <w:t>2</w:t>
            </w:r>
          </w:p>
        </w:tc>
      </w:tr>
      <w:tr w:rsidR="00DF39AA" w:rsidRPr="00966BF8" w14:paraId="728CF862" w14:textId="77777777" w:rsidTr="000C690C">
        <w:trPr>
          <w:jc w:val="center"/>
        </w:trPr>
        <w:tc>
          <w:tcPr>
            <w:tcW w:w="0" w:type="auto"/>
            <w:hideMark/>
          </w:tcPr>
          <w:p w14:paraId="16276F0D" w14:textId="77777777" w:rsidR="00DF39AA" w:rsidRPr="00966BF8" w:rsidRDefault="00DF39AA" w:rsidP="00966BF8">
            <w:pPr>
              <w:jc w:val="both"/>
              <w:rPr>
                <w:lang w:val="en-US"/>
              </w:rPr>
            </w:pPr>
            <w:r w:rsidRPr="00966BF8">
              <w:rPr>
                <w:lang w:val="en-US"/>
              </w:rPr>
              <w:t>Street sweeping broom</w:t>
            </w:r>
          </w:p>
        </w:tc>
        <w:tc>
          <w:tcPr>
            <w:tcW w:w="0" w:type="auto"/>
            <w:hideMark/>
          </w:tcPr>
          <w:p w14:paraId="4B73E586" w14:textId="77777777" w:rsidR="00DF39AA" w:rsidRPr="00966BF8" w:rsidRDefault="00DF39AA" w:rsidP="00DF39AA">
            <w:pPr>
              <w:rPr>
                <w:lang w:val="en-US"/>
              </w:rPr>
            </w:pPr>
            <w:r w:rsidRPr="00966BF8">
              <w:rPr>
                <w:lang w:val="en-US"/>
              </w:rPr>
              <w:t>12</w:t>
            </w:r>
          </w:p>
        </w:tc>
      </w:tr>
      <w:tr w:rsidR="00DF39AA" w:rsidRPr="00966BF8" w14:paraId="7EAEBBA8" w14:textId="77777777" w:rsidTr="000C690C">
        <w:trPr>
          <w:jc w:val="center"/>
        </w:trPr>
        <w:tc>
          <w:tcPr>
            <w:tcW w:w="0" w:type="auto"/>
            <w:hideMark/>
          </w:tcPr>
          <w:p w14:paraId="5D25BC3C" w14:textId="77777777" w:rsidR="00DF39AA" w:rsidRPr="00966BF8" w:rsidRDefault="00DF39AA" w:rsidP="00966BF8">
            <w:pPr>
              <w:jc w:val="both"/>
              <w:rPr>
                <w:lang w:val="en-US"/>
              </w:rPr>
            </w:pPr>
            <w:r w:rsidRPr="00966BF8">
              <w:rPr>
                <w:lang w:val="en-US"/>
              </w:rPr>
              <w:t>Storm drain bar</w:t>
            </w:r>
          </w:p>
        </w:tc>
        <w:tc>
          <w:tcPr>
            <w:tcW w:w="0" w:type="auto"/>
            <w:hideMark/>
          </w:tcPr>
          <w:p w14:paraId="58A8CB7E" w14:textId="77777777" w:rsidR="00DF39AA" w:rsidRPr="00966BF8" w:rsidRDefault="00DF39AA" w:rsidP="00DF39AA">
            <w:pPr>
              <w:rPr>
                <w:lang w:val="en-US"/>
              </w:rPr>
            </w:pPr>
            <w:r w:rsidRPr="00966BF8">
              <w:rPr>
                <w:lang w:val="en-US"/>
              </w:rPr>
              <w:t>2</w:t>
            </w:r>
          </w:p>
        </w:tc>
      </w:tr>
      <w:tr w:rsidR="00DF39AA" w:rsidRPr="00966BF8" w14:paraId="20A45325" w14:textId="77777777" w:rsidTr="000C690C">
        <w:trPr>
          <w:jc w:val="center"/>
        </w:trPr>
        <w:tc>
          <w:tcPr>
            <w:tcW w:w="0" w:type="auto"/>
            <w:hideMark/>
          </w:tcPr>
          <w:p w14:paraId="044C18F0" w14:textId="77777777" w:rsidR="00DF39AA" w:rsidRPr="00966BF8" w:rsidRDefault="00DF39AA" w:rsidP="00966BF8">
            <w:pPr>
              <w:jc w:val="both"/>
              <w:rPr>
                <w:lang w:val="en-US"/>
              </w:rPr>
            </w:pPr>
            <w:r w:rsidRPr="00966BF8">
              <w:rPr>
                <w:lang w:val="en-US"/>
              </w:rPr>
              <w:t>Pickers</w:t>
            </w:r>
          </w:p>
        </w:tc>
        <w:tc>
          <w:tcPr>
            <w:tcW w:w="0" w:type="auto"/>
            <w:hideMark/>
          </w:tcPr>
          <w:p w14:paraId="48DF98D7" w14:textId="77777777" w:rsidR="00DF39AA" w:rsidRPr="00966BF8" w:rsidRDefault="00DF39AA" w:rsidP="00DF39AA">
            <w:pPr>
              <w:rPr>
                <w:lang w:val="en-US"/>
              </w:rPr>
            </w:pPr>
            <w:r w:rsidRPr="00966BF8">
              <w:rPr>
                <w:lang w:val="en-US"/>
              </w:rPr>
              <w:t>12</w:t>
            </w:r>
          </w:p>
        </w:tc>
      </w:tr>
      <w:tr w:rsidR="00DF39AA" w:rsidRPr="00966BF8" w14:paraId="08503A87" w14:textId="77777777" w:rsidTr="000C690C">
        <w:trPr>
          <w:jc w:val="center"/>
        </w:trPr>
        <w:tc>
          <w:tcPr>
            <w:tcW w:w="0" w:type="auto"/>
            <w:hideMark/>
          </w:tcPr>
          <w:p w14:paraId="4992BDEF" w14:textId="77777777" w:rsidR="00DF39AA" w:rsidRPr="00966BF8" w:rsidRDefault="00DF39AA" w:rsidP="00966BF8">
            <w:pPr>
              <w:jc w:val="both"/>
              <w:rPr>
                <w:lang w:val="en-US"/>
              </w:rPr>
            </w:pPr>
            <w:r w:rsidRPr="00966BF8">
              <w:rPr>
                <w:lang w:val="en-US"/>
              </w:rPr>
              <w:t>Shovels</w:t>
            </w:r>
          </w:p>
        </w:tc>
        <w:tc>
          <w:tcPr>
            <w:tcW w:w="0" w:type="auto"/>
            <w:hideMark/>
          </w:tcPr>
          <w:p w14:paraId="2E643A39" w14:textId="77777777" w:rsidR="00DF39AA" w:rsidRPr="00966BF8" w:rsidRDefault="00DF39AA" w:rsidP="00DF39AA">
            <w:pPr>
              <w:rPr>
                <w:lang w:val="en-US"/>
              </w:rPr>
            </w:pPr>
            <w:r w:rsidRPr="00966BF8">
              <w:rPr>
                <w:lang w:val="en-US"/>
              </w:rPr>
              <w:t>2</w:t>
            </w:r>
          </w:p>
        </w:tc>
      </w:tr>
      <w:tr w:rsidR="00DF39AA" w:rsidRPr="00966BF8" w14:paraId="6F122675" w14:textId="77777777" w:rsidTr="000C690C">
        <w:trPr>
          <w:jc w:val="center"/>
        </w:trPr>
        <w:tc>
          <w:tcPr>
            <w:tcW w:w="0" w:type="auto"/>
            <w:hideMark/>
          </w:tcPr>
          <w:p w14:paraId="7CF64008" w14:textId="77777777" w:rsidR="00DF39AA" w:rsidRPr="00966BF8" w:rsidRDefault="00DF39AA" w:rsidP="00966BF8">
            <w:pPr>
              <w:jc w:val="both"/>
              <w:rPr>
                <w:lang w:val="en-US"/>
              </w:rPr>
            </w:pPr>
            <w:r w:rsidRPr="00966BF8">
              <w:rPr>
                <w:lang w:val="en-US"/>
              </w:rPr>
              <w:t>Hoes and machetes for clearing</w:t>
            </w:r>
          </w:p>
        </w:tc>
        <w:tc>
          <w:tcPr>
            <w:tcW w:w="0" w:type="auto"/>
            <w:hideMark/>
          </w:tcPr>
          <w:p w14:paraId="5A9DB5E7" w14:textId="77777777" w:rsidR="00DF39AA" w:rsidRPr="00966BF8" w:rsidRDefault="00DF39AA" w:rsidP="00DF39AA">
            <w:pPr>
              <w:rPr>
                <w:lang w:val="en-US"/>
              </w:rPr>
            </w:pPr>
            <w:r w:rsidRPr="00966BF8">
              <w:rPr>
                <w:lang w:val="en-US"/>
              </w:rPr>
              <w:t>2</w:t>
            </w:r>
          </w:p>
        </w:tc>
      </w:tr>
      <w:tr w:rsidR="00DF39AA" w:rsidRPr="00966BF8" w14:paraId="65F93331" w14:textId="77777777" w:rsidTr="000C690C">
        <w:trPr>
          <w:jc w:val="center"/>
        </w:trPr>
        <w:tc>
          <w:tcPr>
            <w:tcW w:w="0" w:type="auto"/>
            <w:hideMark/>
          </w:tcPr>
          <w:p w14:paraId="5001675A" w14:textId="77777777" w:rsidR="00DF39AA" w:rsidRPr="00966BF8" w:rsidRDefault="00DF39AA" w:rsidP="00966BF8">
            <w:pPr>
              <w:jc w:val="both"/>
              <w:rPr>
                <w:lang w:val="en-US"/>
              </w:rPr>
            </w:pPr>
            <w:r w:rsidRPr="00966BF8">
              <w:rPr>
                <w:lang w:val="en-US"/>
              </w:rPr>
              <w:t>Pitchfork</w:t>
            </w:r>
          </w:p>
        </w:tc>
        <w:tc>
          <w:tcPr>
            <w:tcW w:w="0" w:type="auto"/>
            <w:hideMark/>
          </w:tcPr>
          <w:p w14:paraId="1BC03362" w14:textId="77777777" w:rsidR="00DF39AA" w:rsidRPr="00966BF8" w:rsidRDefault="00DF39AA" w:rsidP="00DF39AA">
            <w:pPr>
              <w:rPr>
                <w:lang w:val="en-US"/>
              </w:rPr>
            </w:pPr>
            <w:r w:rsidRPr="00966BF8">
              <w:rPr>
                <w:lang w:val="en-US"/>
              </w:rPr>
              <w:t>2</w:t>
            </w:r>
          </w:p>
        </w:tc>
      </w:tr>
      <w:tr w:rsidR="00DF39AA" w:rsidRPr="00966BF8" w14:paraId="035ECDC9" w14:textId="77777777" w:rsidTr="000C690C">
        <w:trPr>
          <w:jc w:val="center"/>
        </w:trPr>
        <w:tc>
          <w:tcPr>
            <w:tcW w:w="0" w:type="auto"/>
            <w:hideMark/>
          </w:tcPr>
          <w:p w14:paraId="72560407" w14:textId="77777777" w:rsidR="00DF39AA" w:rsidRPr="00966BF8" w:rsidRDefault="00DF39AA" w:rsidP="00966BF8">
            <w:pPr>
              <w:jc w:val="both"/>
              <w:rPr>
                <w:lang w:val="en-US"/>
              </w:rPr>
            </w:pPr>
            <w:r w:rsidRPr="00966BF8">
              <w:rPr>
                <w:lang w:val="en-US"/>
              </w:rPr>
              <w:t>Bags/Sacks</w:t>
            </w:r>
          </w:p>
        </w:tc>
        <w:tc>
          <w:tcPr>
            <w:tcW w:w="0" w:type="auto"/>
            <w:hideMark/>
          </w:tcPr>
          <w:p w14:paraId="0CCF700D" w14:textId="77777777" w:rsidR="00DF39AA" w:rsidRPr="00966BF8" w:rsidRDefault="00DF39AA" w:rsidP="00DF39AA">
            <w:pPr>
              <w:rPr>
                <w:lang w:val="en-US"/>
              </w:rPr>
            </w:pPr>
            <w:r w:rsidRPr="00966BF8">
              <w:rPr>
                <w:lang w:val="en-US"/>
              </w:rPr>
              <w:t>100</w:t>
            </w:r>
          </w:p>
        </w:tc>
      </w:tr>
    </w:tbl>
    <w:p w14:paraId="52E56223" w14:textId="77777777" w:rsidR="004E3872" w:rsidRDefault="004E3872" w:rsidP="00966BF8">
      <w:pPr>
        <w:jc w:val="both"/>
        <w:rPr>
          <w:lang w:val="en-US"/>
        </w:rPr>
      </w:pPr>
    </w:p>
    <w:p w14:paraId="79F6AF56" w14:textId="77777777" w:rsidR="00966BF8" w:rsidRDefault="00966BF8" w:rsidP="00966BF8">
      <w:pPr>
        <w:jc w:val="both"/>
        <w:rPr>
          <w:lang w:val="en-US"/>
        </w:rPr>
      </w:pPr>
      <w:r w:rsidRPr="00966BF8">
        <w:rPr>
          <w:lang w:val="en-US"/>
        </w:rPr>
        <w:t xml:space="preserve">Equipment provision is based on personnel numbers, which will gradually increase from one to two persons as </w:t>
      </w:r>
      <w:r w:rsidR="004E3872">
        <w:rPr>
          <w:lang w:val="en-US"/>
        </w:rPr>
        <w:t>it was mentioned above.</w:t>
      </w:r>
    </w:p>
    <w:p w14:paraId="07547A01" w14:textId="77777777" w:rsidR="004E3872" w:rsidRPr="00966BF8" w:rsidRDefault="004E3872" w:rsidP="00966BF8">
      <w:pPr>
        <w:jc w:val="both"/>
        <w:rPr>
          <w:lang w:val="en-US"/>
        </w:rPr>
      </w:pPr>
    </w:p>
    <w:p w14:paraId="37E5FB1A" w14:textId="2B4515A0" w:rsidR="00966BF8" w:rsidRPr="00170FB2" w:rsidRDefault="00966BF8" w:rsidP="00170FB2">
      <w:pPr>
        <w:pStyle w:val="Prrafodelista"/>
        <w:numPr>
          <w:ilvl w:val="1"/>
          <w:numId w:val="7"/>
        </w:numPr>
        <w:jc w:val="both"/>
        <w:rPr>
          <w:b/>
          <w:bCs/>
          <w:lang w:val="en-US"/>
        </w:rPr>
      </w:pPr>
      <w:r w:rsidRPr="00170FB2">
        <w:rPr>
          <w:b/>
          <w:bCs/>
          <w:lang w:val="en-US"/>
        </w:rPr>
        <w:t>Type of Clothing and Personal Protective Equipment</w:t>
      </w:r>
    </w:p>
    <w:p w14:paraId="5043CB0F" w14:textId="77777777" w:rsidR="004E3872" w:rsidRDefault="004E3872" w:rsidP="00966BF8">
      <w:pPr>
        <w:jc w:val="both"/>
        <w:rPr>
          <w:lang w:val="en-US"/>
        </w:rPr>
      </w:pPr>
    </w:p>
    <w:p w14:paraId="176B7EB7" w14:textId="77777777" w:rsidR="00966BF8" w:rsidRDefault="00966BF8" w:rsidP="00966BF8">
      <w:pPr>
        <w:jc w:val="both"/>
        <w:rPr>
          <w:lang w:val="en-US"/>
        </w:rPr>
      </w:pPr>
      <w:r w:rsidRPr="00966BF8">
        <w:rPr>
          <w:lang w:val="en-US"/>
        </w:rPr>
        <w:t>Clothing, Personal Protective Equipment, and tools for sweeping and cleaning services are determined considering occupational health regulations for both dry and rainy seasons. The following quantities are established:</w:t>
      </w:r>
    </w:p>
    <w:p w14:paraId="07459315" w14:textId="77777777" w:rsidR="004E3872" w:rsidRPr="00966BF8" w:rsidRDefault="004E3872" w:rsidP="00966BF8">
      <w:pPr>
        <w:jc w:val="both"/>
        <w:rPr>
          <w:lang w:val="en-US"/>
        </w:rPr>
      </w:pPr>
    </w:p>
    <w:tbl>
      <w:tblPr>
        <w:tblStyle w:val="Tablaconcuadrcula"/>
        <w:tblW w:w="0" w:type="auto"/>
        <w:jc w:val="center"/>
        <w:tblLook w:val="04A0" w:firstRow="1" w:lastRow="0" w:firstColumn="1" w:lastColumn="0" w:noHBand="0" w:noVBand="1"/>
      </w:tblPr>
      <w:tblGrid>
        <w:gridCol w:w="3188"/>
        <w:gridCol w:w="608"/>
        <w:gridCol w:w="1723"/>
      </w:tblGrid>
      <w:tr w:rsidR="00966BF8" w:rsidRPr="00966BF8" w14:paraId="46633EE6" w14:textId="77777777" w:rsidTr="00BE2DD6">
        <w:trPr>
          <w:jc w:val="center"/>
        </w:trPr>
        <w:tc>
          <w:tcPr>
            <w:tcW w:w="0" w:type="auto"/>
            <w:hideMark/>
          </w:tcPr>
          <w:p w14:paraId="437649DC" w14:textId="77777777" w:rsidR="00966BF8" w:rsidRPr="00966BF8" w:rsidRDefault="00966BF8" w:rsidP="00966BF8">
            <w:pPr>
              <w:jc w:val="both"/>
              <w:rPr>
                <w:b/>
                <w:bCs/>
                <w:lang w:val="en-US"/>
              </w:rPr>
            </w:pPr>
            <w:r w:rsidRPr="00966BF8">
              <w:rPr>
                <w:b/>
                <w:bCs/>
                <w:lang w:val="en-US"/>
              </w:rPr>
              <w:t>Details</w:t>
            </w:r>
          </w:p>
        </w:tc>
        <w:tc>
          <w:tcPr>
            <w:tcW w:w="0" w:type="auto"/>
            <w:hideMark/>
          </w:tcPr>
          <w:p w14:paraId="0FFE63E3" w14:textId="77777777" w:rsidR="00966BF8" w:rsidRPr="00966BF8" w:rsidRDefault="00966BF8" w:rsidP="00966BF8">
            <w:pPr>
              <w:jc w:val="both"/>
              <w:rPr>
                <w:b/>
                <w:bCs/>
                <w:lang w:val="en-US"/>
              </w:rPr>
            </w:pPr>
            <w:r w:rsidRPr="00966BF8">
              <w:rPr>
                <w:b/>
                <w:bCs/>
                <w:lang w:val="en-US"/>
              </w:rPr>
              <w:t>Unit</w:t>
            </w:r>
          </w:p>
        </w:tc>
        <w:tc>
          <w:tcPr>
            <w:tcW w:w="0" w:type="auto"/>
            <w:hideMark/>
          </w:tcPr>
          <w:p w14:paraId="211FDDED" w14:textId="77777777" w:rsidR="00966BF8" w:rsidRPr="00966BF8" w:rsidRDefault="00966BF8" w:rsidP="00966BF8">
            <w:pPr>
              <w:jc w:val="both"/>
              <w:rPr>
                <w:b/>
                <w:bCs/>
                <w:lang w:val="en-US"/>
              </w:rPr>
            </w:pPr>
            <w:r w:rsidRPr="00966BF8">
              <w:rPr>
                <w:b/>
                <w:bCs/>
                <w:lang w:val="en-US"/>
              </w:rPr>
              <w:t>Annual Quantity</w:t>
            </w:r>
          </w:p>
        </w:tc>
      </w:tr>
      <w:tr w:rsidR="00966BF8" w:rsidRPr="00966BF8" w14:paraId="32FBE2B5" w14:textId="77777777" w:rsidTr="00BE2DD6">
        <w:trPr>
          <w:jc w:val="center"/>
        </w:trPr>
        <w:tc>
          <w:tcPr>
            <w:tcW w:w="0" w:type="auto"/>
            <w:hideMark/>
          </w:tcPr>
          <w:p w14:paraId="67223B89" w14:textId="77777777" w:rsidR="00966BF8" w:rsidRPr="00966BF8" w:rsidRDefault="00966BF8" w:rsidP="00966BF8">
            <w:pPr>
              <w:jc w:val="both"/>
              <w:rPr>
                <w:lang w:val="en-US"/>
              </w:rPr>
            </w:pPr>
            <w:r w:rsidRPr="00966BF8">
              <w:rPr>
                <w:lang w:val="en-US"/>
              </w:rPr>
              <w:t>Reflective Coverall/Apron</w:t>
            </w:r>
          </w:p>
        </w:tc>
        <w:tc>
          <w:tcPr>
            <w:tcW w:w="0" w:type="auto"/>
            <w:hideMark/>
          </w:tcPr>
          <w:p w14:paraId="7FC0E6C8" w14:textId="77777777" w:rsidR="00966BF8" w:rsidRPr="00966BF8" w:rsidRDefault="00966BF8" w:rsidP="00966BF8">
            <w:pPr>
              <w:jc w:val="both"/>
              <w:rPr>
                <w:lang w:val="en-US"/>
              </w:rPr>
            </w:pPr>
            <w:r w:rsidRPr="00966BF8">
              <w:rPr>
                <w:lang w:val="en-US"/>
              </w:rPr>
              <w:t>Pc.</w:t>
            </w:r>
          </w:p>
        </w:tc>
        <w:tc>
          <w:tcPr>
            <w:tcW w:w="0" w:type="auto"/>
            <w:hideMark/>
          </w:tcPr>
          <w:p w14:paraId="2598DEE6" w14:textId="77777777" w:rsidR="00966BF8" w:rsidRPr="00966BF8" w:rsidRDefault="00966BF8" w:rsidP="00966BF8">
            <w:pPr>
              <w:jc w:val="both"/>
              <w:rPr>
                <w:lang w:val="en-US"/>
              </w:rPr>
            </w:pPr>
            <w:r w:rsidRPr="00966BF8">
              <w:rPr>
                <w:lang w:val="en-US"/>
              </w:rPr>
              <w:t>4</w:t>
            </w:r>
          </w:p>
        </w:tc>
      </w:tr>
      <w:tr w:rsidR="00966BF8" w:rsidRPr="00966BF8" w14:paraId="1AB08F67" w14:textId="77777777" w:rsidTr="00BE2DD6">
        <w:trPr>
          <w:jc w:val="center"/>
        </w:trPr>
        <w:tc>
          <w:tcPr>
            <w:tcW w:w="0" w:type="auto"/>
            <w:hideMark/>
          </w:tcPr>
          <w:p w14:paraId="3698F7DE" w14:textId="77777777" w:rsidR="00966BF8" w:rsidRPr="00966BF8" w:rsidRDefault="00966BF8" w:rsidP="00966BF8">
            <w:pPr>
              <w:jc w:val="both"/>
              <w:rPr>
                <w:lang w:val="en-US"/>
              </w:rPr>
            </w:pPr>
            <w:r w:rsidRPr="00966BF8">
              <w:rPr>
                <w:lang w:val="en-US"/>
              </w:rPr>
              <w:t>Cold-weather Jacket</w:t>
            </w:r>
          </w:p>
        </w:tc>
        <w:tc>
          <w:tcPr>
            <w:tcW w:w="0" w:type="auto"/>
            <w:hideMark/>
          </w:tcPr>
          <w:p w14:paraId="0AC7F968" w14:textId="77777777" w:rsidR="00966BF8" w:rsidRPr="00966BF8" w:rsidRDefault="00966BF8" w:rsidP="00966BF8">
            <w:pPr>
              <w:jc w:val="both"/>
              <w:rPr>
                <w:lang w:val="en-US"/>
              </w:rPr>
            </w:pPr>
            <w:r w:rsidRPr="00966BF8">
              <w:rPr>
                <w:lang w:val="en-US"/>
              </w:rPr>
              <w:t>Pc.</w:t>
            </w:r>
          </w:p>
        </w:tc>
        <w:tc>
          <w:tcPr>
            <w:tcW w:w="0" w:type="auto"/>
            <w:hideMark/>
          </w:tcPr>
          <w:p w14:paraId="24DED8E9" w14:textId="77777777" w:rsidR="00966BF8" w:rsidRPr="00966BF8" w:rsidRDefault="00966BF8" w:rsidP="00966BF8">
            <w:pPr>
              <w:jc w:val="both"/>
              <w:rPr>
                <w:lang w:val="en-US"/>
              </w:rPr>
            </w:pPr>
            <w:r w:rsidRPr="00966BF8">
              <w:rPr>
                <w:lang w:val="en-US"/>
              </w:rPr>
              <w:t>2</w:t>
            </w:r>
          </w:p>
        </w:tc>
      </w:tr>
      <w:tr w:rsidR="00966BF8" w:rsidRPr="00966BF8" w14:paraId="31DDCAC0" w14:textId="77777777" w:rsidTr="00BE2DD6">
        <w:trPr>
          <w:jc w:val="center"/>
        </w:trPr>
        <w:tc>
          <w:tcPr>
            <w:tcW w:w="0" w:type="auto"/>
            <w:hideMark/>
          </w:tcPr>
          <w:p w14:paraId="428B6BC1" w14:textId="77777777" w:rsidR="00966BF8" w:rsidRPr="00966BF8" w:rsidRDefault="00966BF8" w:rsidP="00966BF8">
            <w:pPr>
              <w:jc w:val="both"/>
              <w:rPr>
                <w:lang w:val="en-US"/>
              </w:rPr>
            </w:pPr>
            <w:r w:rsidRPr="00966BF8">
              <w:rPr>
                <w:lang w:val="en-US"/>
              </w:rPr>
              <w:t>Silicone Wool Gloves</w:t>
            </w:r>
          </w:p>
        </w:tc>
        <w:tc>
          <w:tcPr>
            <w:tcW w:w="0" w:type="auto"/>
            <w:hideMark/>
          </w:tcPr>
          <w:p w14:paraId="20B4CDFD" w14:textId="77777777" w:rsidR="00966BF8" w:rsidRPr="00966BF8" w:rsidRDefault="00966BF8" w:rsidP="00966BF8">
            <w:pPr>
              <w:jc w:val="both"/>
              <w:rPr>
                <w:lang w:val="en-US"/>
              </w:rPr>
            </w:pPr>
            <w:r w:rsidRPr="00966BF8">
              <w:rPr>
                <w:lang w:val="en-US"/>
              </w:rPr>
              <w:t>Pc.</w:t>
            </w:r>
          </w:p>
        </w:tc>
        <w:tc>
          <w:tcPr>
            <w:tcW w:w="0" w:type="auto"/>
            <w:hideMark/>
          </w:tcPr>
          <w:p w14:paraId="394C502F" w14:textId="77777777" w:rsidR="00966BF8" w:rsidRPr="00966BF8" w:rsidRDefault="00966BF8" w:rsidP="00966BF8">
            <w:pPr>
              <w:jc w:val="both"/>
              <w:rPr>
                <w:lang w:val="en-US"/>
              </w:rPr>
            </w:pPr>
            <w:r w:rsidRPr="00966BF8">
              <w:rPr>
                <w:lang w:val="en-US"/>
              </w:rPr>
              <w:t>12</w:t>
            </w:r>
          </w:p>
        </w:tc>
      </w:tr>
      <w:tr w:rsidR="00966BF8" w:rsidRPr="00966BF8" w14:paraId="3C1083CA" w14:textId="77777777" w:rsidTr="00BE2DD6">
        <w:trPr>
          <w:jc w:val="center"/>
        </w:trPr>
        <w:tc>
          <w:tcPr>
            <w:tcW w:w="0" w:type="auto"/>
            <w:hideMark/>
          </w:tcPr>
          <w:p w14:paraId="148EEDD5" w14:textId="77777777" w:rsidR="00966BF8" w:rsidRPr="00966BF8" w:rsidRDefault="00966BF8" w:rsidP="00966BF8">
            <w:pPr>
              <w:jc w:val="both"/>
              <w:rPr>
                <w:lang w:val="en-US"/>
              </w:rPr>
            </w:pPr>
            <w:r w:rsidRPr="00966BF8">
              <w:rPr>
                <w:lang w:val="en-US"/>
              </w:rPr>
              <w:t>Long-sleeve Leather Gloves</w:t>
            </w:r>
          </w:p>
        </w:tc>
        <w:tc>
          <w:tcPr>
            <w:tcW w:w="0" w:type="auto"/>
            <w:hideMark/>
          </w:tcPr>
          <w:p w14:paraId="27BC1C14" w14:textId="77777777" w:rsidR="00966BF8" w:rsidRPr="00966BF8" w:rsidRDefault="00966BF8" w:rsidP="00966BF8">
            <w:pPr>
              <w:jc w:val="both"/>
              <w:rPr>
                <w:lang w:val="en-US"/>
              </w:rPr>
            </w:pPr>
            <w:r w:rsidRPr="00966BF8">
              <w:rPr>
                <w:lang w:val="en-US"/>
              </w:rPr>
              <w:t>Pc.</w:t>
            </w:r>
          </w:p>
        </w:tc>
        <w:tc>
          <w:tcPr>
            <w:tcW w:w="0" w:type="auto"/>
            <w:hideMark/>
          </w:tcPr>
          <w:p w14:paraId="279935FF" w14:textId="77777777" w:rsidR="00966BF8" w:rsidRPr="00966BF8" w:rsidRDefault="00966BF8" w:rsidP="00966BF8">
            <w:pPr>
              <w:jc w:val="both"/>
              <w:rPr>
                <w:lang w:val="en-US"/>
              </w:rPr>
            </w:pPr>
            <w:r w:rsidRPr="00966BF8">
              <w:rPr>
                <w:lang w:val="en-US"/>
              </w:rPr>
              <w:t>4</w:t>
            </w:r>
          </w:p>
        </w:tc>
      </w:tr>
      <w:tr w:rsidR="00966BF8" w:rsidRPr="00966BF8" w14:paraId="3D49138C" w14:textId="77777777" w:rsidTr="00BE2DD6">
        <w:trPr>
          <w:jc w:val="center"/>
        </w:trPr>
        <w:tc>
          <w:tcPr>
            <w:tcW w:w="0" w:type="auto"/>
            <w:hideMark/>
          </w:tcPr>
          <w:p w14:paraId="019E077F" w14:textId="77777777" w:rsidR="00966BF8" w:rsidRPr="00966BF8" w:rsidRDefault="00966BF8" w:rsidP="00966BF8">
            <w:pPr>
              <w:jc w:val="both"/>
              <w:rPr>
                <w:lang w:val="en-US"/>
              </w:rPr>
            </w:pPr>
            <w:r w:rsidRPr="00966BF8">
              <w:rPr>
                <w:lang w:val="en-US"/>
              </w:rPr>
              <w:t>Anti-fog Safety Glasses</w:t>
            </w:r>
          </w:p>
        </w:tc>
        <w:tc>
          <w:tcPr>
            <w:tcW w:w="0" w:type="auto"/>
            <w:hideMark/>
          </w:tcPr>
          <w:p w14:paraId="41283824" w14:textId="77777777" w:rsidR="00966BF8" w:rsidRPr="00966BF8" w:rsidRDefault="00966BF8" w:rsidP="00966BF8">
            <w:pPr>
              <w:jc w:val="both"/>
              <w:rPr>
                <w:lang w:val="en-US"/>
              </w:rPr>
            </w:pPr>
            <w:r w:rsidRPr="00966BF8">
              <w:rPr>
                <w:lang w:val="en-US"/>
              </w:rPr>
              <w:t>Pc.</w:t>
            </w:r>
          </w:p>
        </w:tc>
        <w:tc>
          <w:tcPr>
            <w:tcW w:w="0" w:type="auto"/>
            <w:hideMark/>
          </w:tcPr>
          <w:p w14:paraId="7C964D78" w14:textId="77777777" w:rsidR="00966BF8" w:rsidRPr="00966BF8" w:rsidRDefault="00966BF8" w:rsidP="00966BF8">
            <w:pPr>
              <w:jc w:val="both"/>
              <w:rPr>
                <w:lang w:val="en-US"/>
              </w:rPr>
            </w:pPr>
            <w:r w:rsidRPr="00966BF8">
              <w:rPr>
                <w:lang w:val="en-US"/>
              </w:rPr>
              <w:t>4</w:t>
            </w:r>
          </w:p>
        </w:tc>
      </w:tr>
      <w:tr w:rsidR="00966BF8" w:rsidRPr="00966BF8" w14:paraId="5D0B094E" w14:textId="77777777" w:rsidTr="00BE2DD6">
        <w:trPr>
          <w:jc w:val="center"/>
        </w:trPr>
        <w:tc>
          <w:tcPr>
            <w:tcW w:w="0" w:type="auto"/>
            <w:hideMark/>
          </w:tcPr>
          <w:p w14:paraId="39FD4F0C" w14:textId="77777777" w:rsidR="00966BF8" w:rsidRPr="00966BF8" w:rsidRDefault="00966BF8" w:rsidP="00966BF8">
            <w:pPr>
              <w:jc w:val="both"/>
              <w:rPr>
                <w:lang w:val="en-US"/>
              </w:rPr>
            </w:pPr>
            <w:r w:rsidRPr="00966BF8">
              <w:rPr>
                <w:lang w:val="en-US"/>
              </w:rPr>
              <w:t>Khaki Fabric Face Cover</w:t>
            </w:r>
          </w:p>
        </w:tc>
        <w:tc>
          <w:tcPr>
            <w:tcW w:w="0" w:type="auto"/>
            <w:hideMark/>
          </w:tcPr>
          <w:p w14:paraId="019A5B70" w14:textId="77777777" w:rsidR="00966BF8" w:rsidRPr="00966BF8" w:rsidRDefault="00966BF8" w:rsidP="00966BF8">
            <w:pPr>
              <w:jc w:val="both"/>
              <w:rPr>
                <w:lang w:val="en-US"/>
              </w:rPr>
            </w:pPr>
            <w:r w:rsidRPr="00966BF8">
              <w:rPr>
                <w:lang w:val="en-US"/>
              </w:rPr>
              <w:t>Pc.</w:t>
            </w:r>
          </w:p>
        </w:tc>
        <w:tc>
          <w:tcPr>
            <w:tcW w:w="0" w:type="auto"/>
            <w:hideMark/>
          </w:tcPr>
          <w:p w14:paraId="29B4EA11" w14:textId="77777777" w:rsidR="00966BF8" w:rsidRPr="00966BF8" w:rsidRDefault="00966BF8" w:rsidP="00966BF8">
            <w:pPr>
              <w:jc w:val="both"/>
              <w:rPr>
                <w:lang w:val="en-US"/>
              </w:rPr>
            </w:pPr>
            <w:r w:rsidRPr="00966BF8">
              <w:rPr>
                <w:lang w:val="en-US"/>
              </w:rPr>
              <w:t>6</w:t>
            </w:r>
          </w:p>
        </w:tc>
      </w:tr>
      <w:tr w:rsidR="00966BF8" w:rsidRPr="00966BF8" w14:paraId="127DDD7E" w14:textId="77777777" w:rsidTr="00BE2DD6">
        <w:trPr>
          <w:jc w:val="center"/>
        </w:trPr>
        <w:tc>
          <w:tcPr>
            <w:tcW w:w="0" w:type="auto"/>
            <w:hideMark/>
          </w:tcPr>
          <w:p w14:paraId="6C840A6D" w14:textId="77777777" w:rsidR="00966BF8" w:rsidRPr="00966BF8" w:rsidRDefault="00966BF8" w:rsidP="00966BF8">
            <w:pPr>
              <w:jc w:val="both"/>
              <w:rPr>
                <w:lang w:val="en-US"/>
              </w:rPr>
            </w:pPr>
            <w:r w:rsidRPr="00966BF8">
              <w:rPr>
                <w:lang w:val="en-US"/>
              </w:rPr>
              <w:t>Leather Boots</w:t>
            </w:r>
          </w:p>
        </w:tc>
        <w:tc>
          <w:tcPr>
            <w:tcW w:w="0" w:type="auto"/>
            <w:hideMark/>
          </w:tcPr>
          <w:p w14:paraId="2FC1BB52" w14:textId="77777777" w:rsidR="00966BF8" w:rsidRPr="00966BF8" w:rsidRDefault="00966BF8" w:rsidP="00966BF8">
            <w:pPr>
              <w:jc w:val="both"/>
              <w:rPr>
                <w:lang w:val="en-US"/>
              </w:rPr>
            </w:pPr>
            <w:r w:rsidRPr="00966BF8">
              <w:rPr>
                <w:lang w:val="en-US"/>
              </w:rPr>
              <w:t>Pc.</w:t>
            </w:r>
          </w:p>
        </w:tc>
        <w:tc>
          <w:tcPr>
            <w:tcW w:w="0" w:type="auto"/>
            <w:hideMark/>
          </w:tcPr>
          <w:p w14:paraId="1D63D2B4" w14:textId="77777777" w:rsidR="00966BF8" w:rsidRPr="00966BF8" w:rsidRDefault="00966BF8" w:rsidP="00966BF8">
            <w:pPr>
              <w:jc w:val="both"/>
              <w:rPr>
                <w:lang w:val="en-US"/>
              </w:rPr>
            </w:pPr>
            <w:r w:rsidRPr="00966BF8">
              <w:rPr>
                <w:lang w:val="en-US"/>
              </w:rPr>
              <w:t>2</w:t>
            </w:r>
          </w:p>
        </w:tc>
      </w:tr>
      <w:tr w:rsidR="00966BF8" w:rsidRPr="00966BF8" w14:paraId="5C94CF01" w14:textId="77777777" w:rsidTr="00BE2DD6">
        <w:trPr>
          <w:jc w:val="center"/>
        </w:trPr>
        <w:tc>
          <w:tcPr>
            <w:tcW w:w="0" w:type="auto"/>
            <w:hideMark/>
          </w:tcPr>
          <w:p w14:paraId="7295E1D3" w14:textId="77777777" w:rsidR="00966BF8" w:rsidRPr="00966BF8" w:rsidRDefault="00966BF8" w:rsidP="00966BF8">
            <w:pPr>
              <w:jc w:val="both"/>
              <w:rPr>
                <w:lang w:val="en-US"/>
              </w:rPr>
            </w:pPr>
            <w:r w:rsidRPr="00966BF8">
              <w:rPr>
                <w:lang w:val="en-US"/>
              </w:rPr>
              <w:t>Hat or Cap</w:t>
            </w:r>
          </w:p>
        </w:tc>
        <w:tc>
          <w:tcPr>
            <w:tcW w:w="0" w:type="auto"/>
            <w:hideMark/>
          </w:tcPr>
          <w:p w14:paraId="1991C514" w14:textId="77777777" w:rsidR="00966BF8" w:rsidRPr="00966BF8" w:rsidRDefault="00966BF8" w:rsidP="00966BF8">
            <w:pPr>
              <w:jc w:val="both"/>
              <w:rPr>
                <w:lang w:val="en-US"/>
              </w:rPr>
            </w:pPr>
            <w:r w:rsidRPr="00966BF8">
              <w:rPr>
                <w:lang w:val="en-US"/>
              </w:rPr>
              <w:t>Pc.</w:t>
            </w:r>
          </w:p>
        </w:tc>
        <w:tc>
          <w:tcPr>
            <w:tcW w:w="0" w:type="auto"/>
            <w:hideMark/>
          </w:tcPr>
          <w:p w14:paraId="4FD71FBC" w14:textId="77777777" w:rsidR="00966BF8" w:rsidRPr="00966BF8" w:rsidRDefault="00966BF8" w:rsidP="00966BF8">
            <w:pPr>
              <w:jc w:val="both"/>
              <w:rPr>
                <w:lang w:val="en-US"/>
              </w:rPr>
            </w:pPr>
            <w:r w:rsidRPr="00966BF8">
              <w:rPr>
                <w:lang w:val="en-US"/>
              </w:rPr>
              <w:t>2</w:t>
            </w:r>
          </w:p>
        </w:tc>
      </w:tr>
      <w:tr w:rsidR="00966BF8" w:rsidRPr="00966BF8" w14:paraId="764EE7E5" w14:textId="77777777" w:rsidTr="00BE2DD6">
        <w:trPr>
          <w:jc w:val="center"/>
        </w:trPr>
        <w:tc>
          <w:tcPr>
            <w:tcW w:w="0" w:type="auto"/>
            <w:hideMark/>
          </w:tcPr>
          <w:p w14:paraId="50444805" w14:textId="77777777" w:rsidR="00966BF8" w:rsidRPr="00966BF8" w:rsidRDefault="00966BF8" w:rsidP="00966BF8">
            <w:pPr>
              <w:jc w:val="both"/>
              <w:rPr>
                <w:lang w:val="en-US"/>
              </w:rPr>
            </w:pPr>
            <w:r w:rsidRPr="00966BF8">
              <w:rPr>
                <w:lang w:val="en-US"/>
              </w:rPr>
              <w:t>Triple-layer Face Masks</w:t>
            </w:r>
          </w:p>
        </w:tc>
        <w:tc>
          <w:tcPr>
            <w:tcW w:w="0" w:type="auto"/>
            <w:hideMark/>
          </w:tcPr>
          <w:p w14:paraId="3679FFAA" w14:textId="77777777" w:rsidR="00966BF8" w:rsidRPr="00966BF8" w:rsidRDefault="00966BF8" w:rsidP="00966BF8">
            <w:pPr>
              <w:jc w:val="both"/>
              <w:rPr>
                <w:lang w:val="en-US"/>
              </w:rPr>
            </w:pPr>
            <w:r w:rsidRPr="00966BF8">
              <w:rPr>
                <w:lang w:val="en-US"/>
              </w:rPr>
              <w:t>Box</w:t>
            </w:r>
          </w:p>
        </w:tc>
        <w:tc>
          <w:tcPr>
            <w:tcW w:w="0" w:type="auto"/>
            <w:hideMark/>
          </w:tcPr>
          <w:p w14:paraId="60063D61" w14:textId="77777777" w:rsidR="00966BF8" w:rsidRPr="00966BF8" w:rsidRDefault="00966BF8" w:rsidP="00966BF8">
            <w:pPr>
              <w:jc w:val="both"/>
              <w:rPr>
                <w:lang w:val="en-US"/>
              </w:rPr>
            </w:pPr>
            <w:r w:rsidRPr="00966BF8">
              <w:rPr>
                <w:lang w:val="en-US"/>
              </w:rPr>
              <w:t>12</w:t>
            </w:r>
          </w:p>
        </w:tc>
      </w:tr>
      <w:tr w:rsidR="00966BF8" w:rsidRPr="00966BF8" w14:paraId="0980EBC1" w14:textId="77777777" w:rsidTr="00BE2DD6">
        <w:trPr>
          <w:jc w:val="center"/>
        </w:trPr>
        <w:tc>
          <w:tcPr>
            <w:tcW w:w="0" w:type="auto"/>
            <w:hideMark/>
          </w:tcPr>
          <w:p w14:paraId="3E21F4AC" w14:textId="77777777" w:rsidR="00966BF8" w:rsidRPr="00966BF8" w:rsidRDefault="00966BF8" w:rsidP="00966BF8">
            <w:pPr>
              <w:jc w:val="both"/>
              <w:rPr>
                <w:lang w:val="en-US"/>
              </w:rPr>
            </w:pPr>
            <w:r w:rsidRPr="00966BF8">
              <w:rPr>
                <w:lang w:val="en-US"/>
              </w:rPr>
              <w:t>Rain Poncho</w:t>
            </w:r>
          </w:p>
        </w:tc>
        <w:tc>
          <w:tcPr>
            <w:tcW w:w="0" w:type="auto"/>
            <w:hideMark/>
          </w:tcPr>
          <w:p w14:paraId="0BBBF587" w14:textId="77777777" w:rsidR="00966BF8" w:rsidRPr="00966BF8" w:rsidRDefault="00966BF8" w:rsidP="00966BF8">
            <w:pPr>
              <w:jc w:val="both"/>
              <w:rPr>
                <w:lang w:val="en-US"/>
              </w:rPr>
            </w:pPr>
            <w:r w:rsidRPr="00966BF8">
              <w:rPr>
                <w:lang w:val="en-US"/>
              </w:rPr>
              <w:t>Pc.</w:t>
            </w:r>
          </w:p>
        </w:tc>
        <w:tc>
          <w:tcPr>
            <w:tcW w:w="0" w:type="auto"/>
            <w:hideMark/>
          </w:tcPr>
          <w:p w14:paraId="17310F6F" w14:textId="77777777" w:rsidR="00966BF8" w:rsidRPr="00966BF8" w:rsidRDefault="00966BF8" w:rsidP="00966BF8">
            <w:pPr>
              <w:jc w:val="both"/>
              <w:rPr>
                <w:lang w:val="en-US"/>
              </w:rPr>
            </w:pPr>
            <w:r w:rsidRPr="00966BF8">
              <w:rPr>
                <w:lang w:val="en-US"/>
              </w:rPr>
              <w:t>4</w:t>
            </w:r>
          </w:p>
        </w:tc>
      </w:tr>
      <w:tr w:rsidR="00966BF8" w:rsidRPr="00966BF8" w14:paraId="3D316F97" w14:textId="77777777" w:rsidTr="00BE2DD6">
        <w:trPr>
          <w:jc w:val="center"/>
        </w:trPr>
        <w:tc>
          <w:tcPr>
            <w:tcW w:w="0" w:type="auto"/>
            <w:hideMark/>
          </w:tcPr>
          <w:p w14:paraId="17F9BE04" w14:textId="77777777" w:rsidR="00966BF8" w:rsidRPr="00966BF8" w:rsidRDefault="00966BF8" w:rsidP="00966BF8">
            <w:pPr>
              <w:jc w:val="both"/>
              <w:rPr>
                <w:lang w:val="en-US"/>
              </w:rPr>
            </w:pPr>
            <w:r w:rsidRPr="00966BF8">
              <w:rPr>
                <w:lang w:val="en-US"/>
              </w:rPr>
              <w:t>Rubber Boots</w:t>
            </w:r>
          </w:p>
        </w:tc>
        <w:tc>
          <w:tcPr>
            <w:tcW w:w="0" w:type="auto"/>
            <w:hideMark/>
          </w:tcPr>
          <w:p w14:paraId="00F23492" w14:textId="77777777" w:rsidR="00966BF8" w:rsidRPr="00966BF8" w:rsidRDefault="00966BF8" w:rsidP="00966BF8">
            <w:pPr>
              <w:jc w:val="both"/>
              <w:rPr>
                <w:lang w:val="en-US"/>
              </w:rPr>
            </w:pPr>
            <w:r w:rsidRPr="00966BF8">
              <w:rPr>
                <w:lang w:val="en-US"/>
              </w:rPr>
              <w:t>Pc.</w:t>
            </w:r>
          </w:p>
        </w:tc>
        <w:tc>
          <w:tcPr>
            <w:tcW w:w="0" w:type="auto"/>
            <w:hideMark/>
          </w:tcPr>
          <w:p w14:paraId="22C3D751" w14:textId="77777777" w:rsidR="00966BF8" w:rsidRPr="00966BF8" w:rsidRDefault="00966BF8" w:rsidP="00966BF8">
            <w:pPr>
              <w:jc w:val="both"/>
              <w:rPr>
                <w:lang w:val="en-US"/>
              </w:rPr>
            </w:pPr>
            <w:r w:rsidRPr="00966BF8">
              <w:rPr>
                <w:lang w:val="en-US"/>
              </w:rPr>
              <w:t>4</w:t>
            </w:r>
          </w:p>
        </w:tc>
      </w:tr>
      <w:tr w:rsidR="00966BF8" w:rsidRPr="00966BF8" w14:paraId="47C26A16" w14:textId="77777777" w:rsidTr="00BE2DD6">
        <w:trPr>
          <w:jc w:val="center"/>
        </w:trPr>
        <w:tc>
          <w:tcPr>
            <w:tcW w:w="0" w:type="auto"/>
            <w:hideMark/>
          </w:tcPr>
          <w:p w14:paraId="176D0F15" w14:textId="77777777" w:rsidR="00966BF8" w:rsidRPr="00966BF8" w:rsidRDefault="00966BF8" w:rsidP="00966BF8">
            <w:pPr>
              <w:jc w:val="both"/>
              <w:rPr>
                <w:lang w:val="en-US"/>
              </w:rPr>
            </w:pPr>
            <w:r w:rsidRPr="00966BF8">
              <w:rPr>
                <w:lang w:val="en-US"/>
              </w:rPr>
              <w:t>Lumbar Belt</w:t>
            </w:r>
          </w:p>
        </w:tc>
        <w:tc>
          <w:tcPr>
            <w:tcW w:w="0" w:type="auto"/>
            <w:hideMark/>
          </w:tcPr>
          <w:p w14:paraId="3B7291DF" w14:textId="77777777" w:rsidR="00966BF8" w:rsidRPr="00966BF8" w:rsidRDefault="00966BF8" w:rsidP="00966BF8">
            <w:pPr>
              <w:jc w:val="both"/>
              <w:rPr>
                <w:lang w:val="en-US"/>
              </w:rPr>
            </w:pPr>
            <w:r w:rsidRPr="00966BF8">
              <w:rPr>
                <w:lang w:val="en-US"/>
              </w:rPr>
              <w:t>Pc.</w:t>
            </w:r>
          </w:p>
        </w:tc>
        <w:tc>
          <w:tcPr>
            <w:tcW w:w="0" w:type="auto"/>
            <w:hideMark/>
          </w:tcPr>
          <w:p w14:paraId="39A728AC" w14:textId="77777777" w:rsidR="00966BF8" w:rsidRPr="00966BF8" w:rsidRDefault="00966BF8" w:rsidP="00966BF8">
            <w:pPr>
              <w:jc w:val="both"/>
              <w:rPr>
                <w:lang w:val="en-US"/>
              </w:rPr>
            </w:pPr>
            <w:r w:rsidRPr="00966BF8">
              <w:rPr>
                <w:lang w:val="en-US"/>
              </w:rPr>
              <w:t>2</w:t>
            </w:r>
          </w:p>
        </w:tc>
      </w:tr>
      <w:tr w:rsidR="00966BF8" w:rsidRPr="00966BF8" w14:paraId="13B58DA5" w14:textId="77777777" w:rsidTr="00BE2DD6">
        <w:trPr>
          <w:jc w:val="center"/>
        </w:trPr>
        <w:tc>
          <w:tcPr>
            <w:tcW w:w="0" w:type="auto"/>
            <w:hideMark/>
          </w:tcPr>
          <w:p w14:paraId="6021F7B2" w14:textId="77777777" w:rsidR="00966BF8" w:rsidRPr="00966BF8" w:rsidRDefault="00966BF8" w:rsidP="00966BF8">
            <w:pPr>
              <w:jc w:val="both"/>
              <w:rPr>
                <w:lang w:val="en-US"/>
              </w:rPr>
            </w:pPr>
            <w:r w:rsidRPr="00966BF8">
              <w:rPr>
                <w:lang w:val="en-US"/>
              </w:rPr>
              <w:t>Khaki Fabric and Fleece Balaclava</w:t>
            </w:r>
          </w:p>
        </w:tc>
        <w:tc>
          <w:tcPr>
            <w:tcW w:w="0" w:type="auto"/>
            <w:hideMark/>
          </w:tcPr>
          <w:p w14:paraId="71D93319" w14:textId="77777777" w:rsidR="00966BF8" w:rsidRPr="00966BF8" w:rsidRDefault="00966BF8" w:rsidP="00966BF8">
            <w:pPr>
              <w:jc w:val="both"/>
              <w:rPr>
                <w:lang w:val="en-US"/>
              </w:rPr>
            </w:pPr>
            <w:r w:rsidRPr="00966BF8">
              <w:rPr>
                <w:lang w:val="en-US"/>
              </w:rPr>
              <w:t>Pc.</w:t>
            </w:r>
          </w:p>
        </w:tc>
        <w:tc>
          <w:tcPr>
            <w:tcW w:w="0" w:type="auto"/>
            <w:hideMark/>
          </w:tcPr>
          <w:p w14:paraId="5055DCC4" w14:textId="77777777" w:rsidR="00966BF8" w:rsidRPr="00966BF8" w:rsidRDefault="00966BF8" w:rsidP="00966BF8">
            <w:pPr>
              <w:jc w:val="both"/>
              <w:rPr>
                <w:lang w:val="en-US"/>
              </w:rPr>
            </w:pPr>
            <w:r w:rsidRPr="00966BF8">
              <w:rPr>
                <w:lang w:val="en-US"/>
              </w:rPr>
              <w:t>4</w:t>
            </w:r>
          </w:p>
        </w:tc>
      </w:tr>
    </w:tbl>
    <w:p w14:paraId="6537F28F" w14:textId="77777777" w:rsidR="004E3872" w:rsidRDefault="004E3872" w:rsidP="00966BF8">
      <w:pPr>
        <w:jc w:val="both"/>
        <w:rPr>
          <w:lang w:val="en-US"/>
        </w:rPr>
      </w:pPr>
    </w:p>
    <w:p w14:paraId="078418AE" w14:textId="77777777" w:rsidR="00966BF8" w:rsidRDefault="00966BF8" w:rsidP="00966BF8">
      <w:pPr>
        <w:jc w:val="both"/>
        <w:rPr>
          <w:lang w:val="en-US"/>
        </w:rPr>
      </w:pPr>
      <w:r w:rsidRPr="00966BF8">
        <w:rPr>
          <w:lang w:val="en-US"/>
        </w:rPr>
        <w:t xml:space="preserve">As with tool provision, clothing and personal protective equipment are supplied according to personnel numbers over the project's lifespan, as outlined </w:t>
      </w:r>
      <w:r w:rsidR="00B924DC">
        <w:rPr>
          <w:lang w:val="en-US"/>
        </w:rPr>
        <w:t>above.</w:t>
      </w:r>
    </w:p>
    <w:p w14:paraId="6DFB9E20" w14:textId="77777777" w:rsidR="00B924DC" w:rsidRDefault="00B924DC" w:rsidP="00966BF8">
      <w:pPr>
        <w:jc w:val="both"/>
        <w:rPr>
          <w:lang w:val="en-US"/>
        </w:rPr>
      </w:pPr>
    </w:p>
    <w:p w14:paraId="50CF79A1" w14:textId="77777777" w:rsidR="00186EBC" w:rsidRDefault="00186EBC" w:rsidP="00966BF8">
      <w:pPr>
        <w:jc w:val="both"/>
        <w:rPr>
          <w:lang w:val="en-US"/>
        </w:rPr>
      </w:pPr>
    </w:p>
    <w:p w14:paraId="0B656039" w14:textId="6DC2C15B" w:rsidR="00B924DC" w:rsidRPr="007A5282" w:rsidRDefault="00B924DC" w:rsidP="007A5282">
      <w:pPr>
        <w:pStyle w:val="Prrafodelista"/>
        <w:numPr>
          <w:ilvl w:val="1"/>
          <w:numId w:val="7"/>
        </w:numPr>
        <w:jc w:val="both"/>
        <w:rPr>
          <w:b/>
          <w:bCs/>
          <w:lang w:val="en-US"/>
        </w:rPr>
      </w:pPr>
      <w:bookmarkStart w:id="1" w:name="_GoBack"/>
      <w:bookmarkEnd w:id="1"/>
      <w:r w:rsidRPr="007A5282">
        <w:rPr>
          <w:b/>
          <w:bCs/>
          <w:lang w:val="en-US"/>
        </w:rPr>
        <w:t>Street Sweeping and Waste Collection Schedule</w:t>
      </w:r>
    </w:p>
    <w:p w14:paraId="70DF9E56" w14:textId="77777777" w:rsidR="00B924DC" w:rsidRDefault="00B924DC" w:rsidP="00B924DC">
      <w:pPr>
        <w:jc w:val="both"/>
        <w:rPr>
          <w:lang w:val="en-US"/>
        </w:rPr>
      </w:pPr>
    </w:p>
    <w:p w14:paraId="2CBD6763" w14:textId="77777777" w:rsidR="00B924DC" w:rsidRPr="00B924DC" w:rsidRDefault="00B924DC" w:rsidP="00B924DC">
      <w:pPr>
        <w:jc w:val="both"/>
        <w:rPr>
          <w:lang w:val="en-US"/>
        </w:rPr>
      </w:pPr>
      <w:r w:rsidRPr="00B924DC">
        <w:rPr>
          <w:lang w:val="en-US"/>
        </w:rPr>
        <w:t>A schedule is determined for street sweeping, waste collection, and transportation over the project's 20-year lifespan.</w:t>
      </w:r>
    </w:p>
    <w:p w14:paraId="44E871BC" w14:textId="77777777" w:rsidR="00B924DC" w:rsidRPr="00B924DC" w:rsidRDefault="00B924DC" w:rsidP="00B924DC">
      <w:pPr>
        <w:jc w:val="both"/>
        <w:rPr>
          <w:lang w:val="en-US"/>
        </w:rPr>
      </w:pPr>
    </w:p>
    <w:tbl>
      <w:tblPr>
        <w:tblStyle w:val="Tablaconcuadrcula"/>
        <w:tblW w:w="0" w:type="auto"/>
        <w:tblLook w:val="04A0" w:firstRow="1" w:lastRow="0" w:firstColumn="1" w:lastColumn="0" w:noHBand="0" w:noVBand="1"/>
      </w:tblPr>
      <w:tblGrid>
        <w:gridCol w:w="2070"/>
        <w:gridCol w:w="1678"/>
        <w:gridCol w:w="976"/>
        <w:gridCol w:w="973"/>
        <w:gridCol w:w="1292"/>
        <w:gridCol w:w="1058"/>
        <w:gridCol w:w="781"/>
      </w:tblGrid>
      <w:tr w:rsidR="00B924DC" w:rsidRPr="00B924DC" w14:paraId="58C6CAE2" w14:textId="77777777" w:rsidTr="00B924DC">
        <w:tc>
          <w:tcPr>
            <w:tcW w:w="0" w:type="auto"/>
            <w:hideMark/>
          </w:tcPr>
          <w:p w14:paraId="71A2B152" w14:textId="77777777" w:rsidR="00B924DC" w:rsidRPr="00B924DC" w:rsidRDefault="00B924DC" w:rsidP="00B924DC">
            <w:pPr>
              <w:jc w:val="both"/>
              <w:rPr>
                <w:lang w:val="en-US"/>
              </w:rPr>
            </w:pPr>
            <w:r w:rsidRPr="00B924DC">
              <w:rPr>
                <w:b/>
                <w:bCs/>
                <w:lang w:val="en-US"/>
              </w:rPr>
              <w:t>Sector</w:t>
            </w:r>
          </w:p>
        </w:tc>
        <w:tc>
          <w:tcPr>
            <w:tcW w:w="0" w:type="auto"/>
            <w:hideMark/>
          </w:tcPr>
          <w:p w14:paraId="1AE7FD48" w14:textId="77777777" w:rsidR="00B924DC" w:rsidRPr="00B924DC" w:rsidRDefault="00B924DC" w:rsidP="00B924DC">
            <w:pPr>
              <w:jc w:val="both"/>
              <w:rPr>
                <w:lang w:val="en-US"/>
              </w:rPr>
            </w:pPr>
            <w:r w:rsidRPr="00B924DC">
              <w:rPr>
                <w:b/>
                <w:bCs/>
                <w:lang w:val="en-US"/>
              </w:rPr>
              <w:t>Frequency</w:t>
            </w:r>
          </w:p>
        </w:tc>
        <w:tc>
          <w:tcPr>
            <w:tcW w:w="0" w:type="auto"/>
            <w:hideMark/>
          </w:tcPr>
          <w:p w14:paraId="2C055FC8" w14:textId="77777777" w:rsidR="00B924DC" w:rsidRPr="00B924DC" w:rsidRDefault="00B924DC" w:rsidP="00B924DC">
            <w:pPr>
              <w:jc w:val="both"/>
              <w:rPr>
                <w:lang w:val="en-US"/>
              </w:rPr>
            </w:pPr>
            <w:r w:rsidRPr="00B924DC">
              <w:rPr>
                <w:b/>
                <w:bCs/>
                <w:lang w:val="en-US"/>
              </w:rPr>
              <w:t>Monday</w:t>
            </w:r>
          </w:p>
        </w:tc>
        <w:tc>
          <w:tcPr>
            <w:tcW w:w="0" w:type="auto"/>
            <w:hideMark/>
          </w:tcPr>
          <w:p w14:paraId="0B01928F" w14:textId="77777777" w:rsidR="00B924DC" w:rsidRPr="00B924DC" w:rsidRDefault="00B924DC" w:rsidP="00B924DC">
            <w:pPr>
              <w:jc w:val="both"/>
              <w:rPr>
                <w:lang w:val="en-US"/>
              </w:rPr>
            </w:pPr>
            <w:r w:rsidRPr="00B924DC">
              <w:rPr>
                <w:b/>
                <w:bCs/>
                <w:lang w:val="en-US"/>
              </w:rPr>
              <w:t>Tuesday</w:t>
            </w:r>
          </w:p>
        </w:tc>
        <w:tc>
          <w:tcPr>
            <w:tcW w:w="0" w:type="auto"/>
            <w:hideMark/>
          </w:tcPr>
          <w:p w14:paraId="1FB9E9A5" w14:textId="77777777" w:rsidR="00B924DC" w:rsidRPr="00B924DC" w:rsidRDefault="00B924DC" w:rsidP="00B924DC">
            <w:pPr>
              <w:jc w:val="both"/>
              <w:rPr>
                <w:lang w:val="en-US"/>
              </w:rPr>
            </w:pPr>
            <w:r w:rsidRPr="00B924DC">
              <w:rPr>
                <w:b/>
                <w:bCs/>
                <w:lang w:val="en-US"/>
              </w:rPr>
              <w:t>Wednesday</w:t>
            </w:r>
          </w:p>
        </w:tc>
        <w:tc>
          <w:tcPr>
            <w:tcW w:w="0" w:type="auto"/>
            <w:hideMark/>
          </w:tcPr>
          <w:p w14:paraId="6CAC590F" w14:textId="77777777" w:rsidR="00B924DC" w:rsidRPr="00B924DC" w:rsidRDefault="00B924DC" w:rsidP="00B924DC">
            <w:pPr>
              <w:jc w:val="both"/>
              <w:rPr>
                <w:lang w:val="en-US"/>
              </w:rPr>
            </w:pPr>
            <w:r w:rsidRPr="00B924DC">
              <w:rPr>
                <w:b/>
                <w:bCs/>
                <w:lang w:val="en-US"/>
              </w:rPr>
              <w:t>Thursday</w:t>
            </w:r>
          </w:p>
        </w:tc>
        <w:tc>
          <w:tcPr>
            <w:tcW w:w="0" w:type="auto"/>
            <w:hideMark/>
          </w:tcPr>
          <w:p w14:paraId="5D26DC16" w14:textId="77777777" w:rsidR="00B924DC" w:rsidRPr="00B924DC" w:rsidRDefault="00B924DC" w:rsidP="00B924DC">
            <w:pPr>
              <w:jc w:val="both"/>
              <w:rPr>
                <w:lang w:val="en-US"/>
              </w:rPr>
            </w:pPr>
            <w:r w:rsidRPr="00B924DC">
              <w:rPr>
                <w:b/>
                <w:bCs/>
                <w:lang w:val="en-US"/>
              </w:rPr>
              <w:t>Friday</w:t>
            </w:r>
          </w:p>
        </w:tc>
      </w:tr>
      <w:tr w:rsidR="00B924DC" w:rsidRPr="00B924DC" w14:paraId="3217E973" w14:textId="77777777" w:rsidTr="00B924DC">
        <w:tc>
          <w:tcPr>
            <w:tcW w:w="0" w:type="auto"/>
            <w:hideMark/>
          </w:tcPr>
          <w:p w14:paraId="36EC0C85" w14:textId="77777777" w:rsidR="00B924DC" w:rsidRPr="00B924DC" w:rsidRDefault="00B924DC" w:rsidP="00B924DC">
            <w:pPr>
              <w:jc w:val="both"/>
              <w:rPr>
                <w:lang w:val="en-US"/>
              </w:rPr>
            </w:pPr>
            <w:r w:rsidRPr="00B924DC">
              <w:rPr>
                <w:lang w:val="en-US"/>
              </w:rPr>
              <w:t>Commercial and Institutional Sector</w:t>
            </w:r>
          </w:p>
        </w:tc>
        <w:tc>
          <w:tcPr>
            <w:tcW w:w="0" w:type="auto"/>
            <w:hideMark/>
          </w:tcPr>
          <w:p w14:paraId="5A170425" w14:textId="77777777" w:rsidR="00B924DC" w:rsidRPr="00B924DC" w:rsidRDefault="00B924DC" w:rsidP="00B924DC">
            <w:pPr>
              <w:jc w:val="both"/>
              <w:rPr>
                <w:lang w:val="en-US"/>
              </w:rPr>
            </w:pPr>
            <w:r w:rsidRPr="00B924DC">
              <w:rPr>
                <w:lang w:val="en-US"/>
              </w:rPr>
              <w:t>Twice a week</w:t>
            </w:r>
          </w:p>
        </w:tc>
        <w:tc>
          <w:tcPr>
            <w:tcW w:w="0" w:type="auto"/>
            <w:hideMark/>
          </w:tcPr>
          <w:p w14:paraId="34098D63" w14:textId="77777777" w:rsidR="00B924DC" w:rsidRPr="00B924DC" w:rsidRDefault="00B924DC" w:rsidP="00B924DC">
            <w:pPr>
              <w:jc w:val="both"/>
              <w:rPr>
                <w:lang w:val="en-US"/>
              </w:rPr>
            </w:pPr>
            <w:r w:rsidRPr="00B924DC">
              <w:rPr>
                <w:rFonts w:ascii="Segoe UI Emoji" w:hAnsi="Segoe UI Emoji" w:cs="Segoe UI Emoji"/>
                <w:lang w:val="en-US"/>
              </w:rPr>
              <w:t>✔</w:t>
            </w:r>
          </w:p>
        </w:tc>
        <w:tc>
          <w:tcPr>
            <w:tcW w:w="0" w:type="auto"/>
            <w:hideMark/>
          </w:tcPr>
          <w:p w14:paraId="144A5D23" w14:textId="77777777" w:rsidR="00B924DC" w:rsidRPr="00B924DC" w:rsidRDefault="00B924DC" w:rsidP="00B924DC">
            <w:pPr>
              <w:jc w:val="both"/>
              <w:rPr>
                <w:lang w:val="en-US"/>
              </w:rPr>
            </w:pPr>
          </w:p>
        </w:tc>
        <w:tc>
          <w:tcPr>
            <w:tcW w:w="0" w:type="auto"/>
            <w:hideMark/>
          </w:tcPr>
          <w:p w14:paraId="41D9595D" w14:textId="77777777" w:rsidR="00B924DC" w:rsidRPr="00B924DC" w:rsidRDefault="00B924DC" w:rsidP="00B924DC">
            <w:pPr>
              <w:jc w:val="both"/>
              <w:rPr>
                <w:lang w:val="en-US"/>
              </w:rPr>
            </w:pPr>
            <w:r w:rsidRPr="00B924DC">
              <w:rPr>
                <w:rFonts w:ascii="Segoe UI Emoji" w:hAnsi="Segoe UI Emoji" w:cs="Segoe UI Emoji"/>
                <w:lang w:val="en-US"/>
              </w:rPr>
              <w:t>✔</w:t>
            </w:r>
          </w:p>
        </w:tc>
        <w:tc>
          <w:tcPr>
            <w:tcW w:w="0" w:type="auto"/>
            <w:hideMark/>
          </w:tcPr>
          <w:p w14:paraId="738610EB" w14:textId="77777777" w:rsidR="00B924DC" w:rsidRPr="00B924DC" w:rsidRDefault="00B924DC" w:rsidP="00B924DC">
            <w:pPr>
              <w:jc w:val="both"/>
              <w:rPr>
                <w:lang w:val="en-US"/>
              </w:rPr>
            </w:pPr>
          </w:p>
        </w:tc>
        <w:tc>
          <w:tcPr>
            <w:tcW w:w="0" w:type="auto"/>
            <w:hideMark/>
          </w:tcPr>
          <w:p w14:paraId="637805D2" w14:textId="77777777" w:rsidR="00B924DC" w:rsidRPr="00B924DC" w:rsidRDefault="00B924DC" w:rsidP="00B924DC">
            <w:pPr>
              <w:jc w:val="both"/>
              <w:rPr>
                <w:lang w:val="en-US"/>
              </w:rPr>
            </w:pPr>
          </w:p>
        </w:tc>
      </w:tr>
      <w:tr w:rsidR="00B924DC" w:rsidRPr="00B924DC" w14:paraId="5B0FF597" w14:textId="77777777" w:rsidTr="00B924DC">
        <w:tc>
          <w:tcPr>
            <w:tcW w:w="0" w:type="auto"/>
            <w:hideMark/>
          </w:tcPr>
          <w:p w14:paraId="435AF5E9" w14:textId="77777777" w:rsidR="00B924DC" w:rsidRPr="00B924DC" w:rsidRDefault="00B924DC" w:rsidP="00B924DC">
            <w:pPr>
              <w:jc w:val="both"/>
              <w:rPr>
                <w:lang w:val="en-US"/>
              </w:rPr>
            </w:pPr>
            <w:r w:rsidRPr="00B924DC">
              <w:rPr>
                <w:lang w:val="en-US"/>
              </w:rPr>
              <w:t>Paved Residential Sector</w:t>
            </w:r>
          </w:p>
        </w:tc>
        <w:tc>
          <w:tcPr>
            <w:tcW w:w="0" w:type="auto"/>
            <w:hideMark/>
          </w:tcPr>
          <w:p w14:paraId="151EFA50" w14:textId="77777777" w:rsidR="00B924DC" w:rsidRPr="00B924DC" w:rsidRDefault="00B924DC" w:rsidP="00B924DC">
            <w:pPr>
              <w:jc w:val="both"/>
              <w:rPr>
                <w:lang w:val="en-US"/>
              </w:rPr>
            </w:pPr>
            <w:r w:rsidRPr="00B924DC">
              <w:rPr>
                <w:lang w:val="en-US"/>
              </w:rPr>
              <w:t>Twice a week</w:t>
            </w:r>
          </w:p>
        </w:tc>
        <w:tc>
          <w:tcPr>
            <w:tcW w:w="0" w:type="auto"/>
            <w:hideMark/>
          </w:tcPr>
          <w:p w14:paraId="463F29E8" w14:textId="77777777" w:rsidR="00B924DC" w:rsidRPr="00B924DC" w:rsidRDefault="00B924DC" w:rsidP="00B924DC">
            <w:pPr>
              <w:jc w:val="both"/>
              <w:rPr>
                <w:lang w:val="en-US"/>
              </w:rPr>
            </w:pPr>
          </w:p>
        </w:tc>
        <w:tc>
          <w:tcPr>
            <w:tcW w:w="0" w:type="auto"/>
            <w:hideMark/>
          </w:tcPr>
          <w:p w14:paraId="48F944AD" w14:textId="77777777" w:rsidR="00B924DC" w:rsidRPr="00B924DC" w:rsidRDefault="00B924DC" w:rsidP="00B924DC">
            <w:pPr>
              <w:jc w:val="both"/>
              <w:rPr>
                <w:lang w:val="en-US"/>
              </w:rPr>
            </w:pPr>
            <w:r w:rsidRPr="00B924DC">
              <w:rPr>
                <w:rFonts w:ascii="Segoe UI Emoji" w:hAnsi="Segoe UI Emoji" w:cs="Segoe UI Emoji"/>
                <w:lang w:val="en-US"/>
              </w:rPr>
              <w:t>✔</w:t>
            </w:r>
          </w:p>
        </w:tc>
        <w:tc>
          <w:tcPr>
            <w:tcW w:w="0" w:type="auto"/>
            <w:hideMark/>
          </w:tcPr>
          <w:p w14:paraId="3B7B4B86" w14:textId="77777777" w:rsidR="00B924DC" w:rsidRPr="00B924DC" w:rsidRDefault="00B924DC" w:rsidP="00B924DC">
            <w:pPr>
              <w:jc w:val="both"/>
              <w:rPr>
                <w:lang w:val="en-US"/>
              </w:rPr>
            </w:pPr>
          </w:p>
        </w:tc>
        <w:tc>
          <w:tcPr>
            <w:tcW w:w="0" w:type="auto"/>
            <w:hideMark/>
          </w:tcPr>
          <w:p w14:paraId="48F16C4F" w14:textId="77777777" w:rsidR="00B924DC" w:rsidRPr="00B924DC" w:rsidRDefault="00B924DC" w:rsidP="00B924DC">
            <w:pPr>
              <w:jc w:val="both"/>
              <w:rPr>
                <w:lang w:val="en-US"/>
              </w:rPr>
            </w:pPr>
            <w:r w:rsidRPr="00B924DC">
              <w:rPr>
                <w:rFonts w:ascii="Segoe UI Emoji" w:hAnsi="Segoe UI Emoji" w:cs="Segoe UI Emoji"/>
                <w:lang w:val="en-US"/>
              </w:rPr>
              <w:t>✔</w:t>
            </w:r>
          </w:p>
        </w:tc>
        <w:tc>
          <w:tcPr>
            <w:tcW w:w="0" w:type="auto"/>
            <w:hideMark/>
          </w:tcPr>
          <w:p w14:paraId="3A0FF5F2" w14:textId="77777777" w:rsidR="00B924DC" w:rsidRPr="00B924DC" w:rsidRDefault="00B924DC" w:rsidP="00B924DC">
            <w:pPr>
              <w:jc w:val="both"/>
              <w:rPr>
                <w:lang w:val="en-US"/>
              </w:rPr>
            </w:pPr>
          </w:p>
        </w:tc>
      </w:tr>
      <w:tr w:rsidR="00B924DC" w:rsidRPr="00B924DC" w14:paraId="580BB845" w14:textId="77777777" w:rsidTr="00B924DC">
        <w:tc>
          <w:tcPr>
            <w:tcW w:w="0" w:type="auto"/>
            <w:hideMark/>
          </w:tcPr>
          <w:p w14:paraId="27A51B45" w14:textId="77777777" w:rsidR="00B924DC" w:rsidRPr="00B924DC" w:rsidRDefault="00B924DC" w:rsidP="00B924DC">
            <w:pPr>
              <w:jc w:val="both"/>
              <w:rPr>
                <w:lang w:val="en-US"/>
              </w:rPr>
            </w:pPr>
            <w:r w:rsidRPr="00B924DC">
              <w:rPr>
                <w:lang w:val="en-US"/>
              </w:rPr>
              <w:t>Unpaved Residential Sector</w:t>
            </w:r>
          </w:p>
        </w:tc>
        <w:tc>
          <w:tcPr>
            <w:tcW w:w="0" w:type="auto"/>
            <w:hideMark/>
          </w:tcPr>
          <w:p w14:paraId="62344260" w14:textId="77777777" w:rsidR="00B924DC" w:rsidRPr="00B924DC" w:rsidRDefault="00B924DC" w:rsidP="00B924DC">
            <w:pPr>
              <w:jc w:val="both"/>
              <w:rPr>
                <w:lang w:val="en-US"/>
              </w:rPr>
            </w:pPr>
            <w:r w:rsidRPr="00B924DC">
              <w:rPr>
                <w:lang w:val="en-US"/>
              </w:rPr>
              <w:t>Once a week</w:t>
            </w:r>
          </w:p>
        </w:tc>
        <w:tc>
          <w:tcPr>
            <w:tcW w:w="0" w:type="auto"/>
            <w:hideMark/>
          </w:tcPr>
          <w:p w14:paraId="5630AD66" w14:textId="77777777" w:rsidR="00B924DC" w:rsidRPr="00B924DC" w:rsidRDefault="00B924DC" w:rsidP="00B924DC">
            <w:pPr>
              <w:jc w:val="both"/>
              <w:rPr>
                <w:lang w:val="en-US"/>
              </w:rPr>
            </w:pPr>
          </w:p>
        </w:tc>
        <w:tc>
          <w:tcPr>
            <w:tcW w:w="0" w:type="auto"/>
            <w:hideMark/>
          </w:tcPr>
          <w:p w14:paraId="61829076" w14:textId="77777777" w:rsidR="00B924DC" w:rsidRPr="00B924DC" w:rsidRDefault="00B924DC" w:rsidP="00B924DC">
            <w:pPr>
              <w:jc w:val="both"/>
              <w:rPr>
                <w:lang w:val="en-US"/>
              </w:rPr>
            </w:pPr>
          </w:p>
        </w:tc>
        <w:tc>
          <w:tcPr>
            <w:tcW w:w="0" w:type="auto"/>
            <w:hideMark/>
          </w:tcPr>
          <w:p w14:paraId="2BA226A1" w14:textId="77777777" w:rsidR="00B924DC" w:rsidRPr="00B924DC" w:rsidRDefault="00B924DC" w:rsidP="00B924DC">
            <w:pPr>
              <w:jc w:val="both"/>
              <w:rPr>
                <w:lang w:val="en-US"/>
              </w:rPr>
            </w:pPr>
          </w:p>
        </w:tc>
        <w:tc>
          <w:tcPr>
            <w:tcW w:w="0" w:type="auto"/>
            <w:hideMark/>
          </w:tcPr>
          <w:p w14:paraId="17AD93B2" w14:textId="77777777" w:rsidR="00B924DC" w:rsidRPr="00B924DC" w:rsidRDefault="00B924DC" w:rsidP="00B924DC">
            <w:pPr>
              <w:jc w:val="both"/>
              <w:rPr>
                <w:lang w:val="en-US"/>
              </w:rPr>
            </w:pPr>
          </w:p>
        </w:tc>
        <w:tc>
          <w:tcPr>
            <w:tcW w:w="0" w:type="auto"/>
            <w:hideMark/>
          </w:tcPr>
          <w:p w14:paraId="239ACC20" w14:textId="77777777" w:rsidR="00B924DC" w:rsidRPr="00B924DC" w:rsidRDefault="00B924DC" w:rsidP="00B924DC">
            <w:pPr>
              <w:jc w:val="both"/>
              <w:rPr>
                <w:lang w:val="en-US"/>
              </w:rPr>
            </w:pPr>
            <w:r w:rsidRPr="00B924DC">
              <w:rPr>
                <w:rFonts w:ascii="Segoe UI Emoji" w:hAnsi="Segoe UI Emoji" w:cs="Segoe UI Emoji"/>
                <w:lang w:val="en-US"/>
              </w:rPr>
              <w:t>✔</w:t>
            </w:r>
          </w:p>
        </w:tc>
      </w:tr>
      <w:tr w:rsidR="00B924DC" w:rsidRPr="00B924DC" w14:paraId="2BB854E5" w14:textId="77777777" w:rsidTr="00B924DC">
        <w:tc>
          <w:tcPr>
            <w:tcW w:w="0" w:type="auto"/>
            <w:hideMark/>
          </w:tcPr>
          <w:p w14:paraId="47229718" w14:textId="77777777" w:rsidR="00B924DC" w:rsidRPr="00B924DC" w:rsidRDefault="00B924DC" w:rsidP="00B924DC">
            <w:pPr>
              <w:jc w:val="both"/>
              <w:rPr>
                <w:lang w:val="en-US"/>
              </w:rPr>
            </w:pPr>
            <w:r w:rsidRPr="00B924DC">
              <w:rPr>
                <w:lang w:val="en-US"/>
              </w:rPr>
              <w:t xml:space="preserve">Public </w:t>
            </w:r>
            <w:r>
              <w:rPr>
                <w:lang w:val="en-US"/>
              </w:rPr>
              <w:t>Squares</w:t>
            </w:r>
          </w:p>
        </w:tc>
        <w:tc>
          <w:tcPr>
            <w:tcW w:w="0" w:type="auto"/>
            <w:hideMark/>
          </w:tcPr>
          <w:p w14:paraId="5AF060BA" w14:textId="77777777" w:rsidR="00B924DC" w:rsidRPr="00B924DC" w:rsidRDefault="00B924DC" w:rsidP="00B924DC">
            <w:pPr>
              <w:jc w:val="both"/>
              <w:rPr>
                <w:lang w:val="en-US"/>
              </w:rPr>
            </w:pPr>
            <w:r w:rsidRPr="00B924DC">
              <w:rPr>
                <w:lang w:val="en-US"/>
              </w:rPr>
              <w:t>Twice a week (urban area)</w:t>
            </w:r>
          </w:p>
        </w:tc>
        <w:tc>
          <w:tcPr>
            <w:tcW w:w="0" w:type="auto"/>
          </w:tcPr>
          <w:p w14:paraId="0DE4B5B7" w14:textId="77777777" w:rsidR="00B924DC" w:rsidRPr="00B924DC" w:rsidRDefault="00B924DC" w:rsidP="00B924DC">
            <w:pPr>
              <w:jc w:val="both"/>
              <w:rPr>
                <w:lang w:val="en-US"/>
              </w:rPr>
            </w:pPr>
          </w:p>
        </w:tc>
        <w:tc>
          <w:tcPr>
            <w:tcW w:w="0" w:type="auto"/>
          </w:tcPr>
          <w:p w14:paraId="7C16198F" w14:textId="77777777" w:rsidR="00B924DC" w:rsidRPr="00B924DC" w:rsidRDefault="00B924DC" w:rsidP="00B924DC">
            <w:pPr>
              <w:jc w:val="both"/>
              <w:rPr>
                <w:lang w:val="en-US"/>
              </w:rPr>
            </w:pPr>
            <w:r w:rsidRPr="00B924DC">
              <w:rPr>
                <w:rFonts w:ascii="Segoe UI Emoji" w:hAnsi="Segoe UI Emoji" w:cs="Segoe UI Emoji"/>
                <w:lang w:val="en-US"/>
              </w:rPr>
              <w:t>✔</w:t>
            </w:r>
          </w:p>
        </w:tc>
        <w:tc>
          <w:tcPr>
            <w:tcW w:w="0" w:type="auto"/>
          </w:tcPr>
          <w:p w14:paraId="66204FF1" w14:textId="77777777" w:rsidR="00B924DC" w:rsidRPr="00B924DC" w:rsidRDefault="00B924DC" w:rsidP="00B924DC">
            <w:pPr>
              <w:jc w:val="both"/>
              <w:rPr>
                <w:lang w:val="en-US"/>
              </w:rPr>
            </w:pPr>
          </w:p>
        </w:tc>
        <w:tc>
          <w:tcPr>
            <w:tcW w:w="0" w:type="auto"/>
            <w:hideMark/>
          </w:tcPr>
          <w:p w14:paraId="12DB974C" w14:textId="77777777" w:rsidR="00B924DC" w:rsidRPr="00B924DC" w:rsidRDefault="00B924DC" w:rsidP="00B924DC">
            <w:pPr>
              <w:jc w:val="both"/>
              <w:rPr>
                <w:lang w:val="en-US"/>
              </w:rPr>
            </w:pPr>
            <w:r w:rsidRPr="00B924DC">
              <w:rPr>
                <w:rFonts w:ascii="Segoe UI Emoji" w:hAnsi="Segoe UI Emoji" w:cs="Segoe UI Emoji"/>
                <w:lang w:val="en-US"/>
              </w:rPr>
              <w:t>✔</w:t>
            </w:r>
          </w:p>
        </w:tc>
        <w:tc>
          <w:tcPr>
            <w:tcW w:w="0" w:type="auto"/>
            <w:hideMark/>
          </w:tcPr>
          <w:p w14:paraId="2DBF0D7D" w14:textId="77777777" w:rsidR="00B924DC" w:rsidRPr="00B924DC" w:rsidRDefault="00B924DC" w:rsidP="00B924DC">
            <w:pPr>
              <w:jc w:val="both"/>
              <w:rPr>
                <w:lang w:val="en-US"/>
              </w:rPr>
            </w:pPr>
          </w:p>
        </w:tc>
      </w:tr>
      <w:tr w:rsidR="00B924DC" w:rsidRPr="00B924DC" w14:paraId="2B3A56EA" w14:textId="77777777" w:rsidTr="00B924DC">
        <w:tc>
          <w:tcPr>
            <w:tcW w:w="0" w:type="auto"/>
            <w:hideMark/>
          </w:tcPr>
          <w:p w14:paraId="601FAC9E" w14:textId="77777777" w:rsidR="00B924DC" w:rsidRPr="00B924DC" w:rsidRDefault="00B924DC" w:rsidP="00B924DC">
            <w:pPr>
              <w:jc w:val="both"/>
              <w:rPr>
                <w:lang w:val="en-US"/>
              </w:rPr>
            </w:pPr>
            <w:r w:rsidRPr="00B924DC">
              <w:rPr>
                <w:lang w:val="en-US"/>
              </w:rPr>
              <w:t>Market</w:t>
            </w:r>
          </w:p>
        </w:tc>
        <w:tc>
          <w:tcPr>
            <w:tcW w:w="0" w:type="auto"/>
            <w:hideMark/>
          </w:tcPr>
          <w:p w14:paraId="0A58EE28" w14:textId="77777777" w:rsidR="00B924DC" w:rsidRPr="00B924DC" w:rsidRDefault="00B924DC" w:rsidP="00B924DC">
            <w:pPr>
              <w:jc w:val="both"/>
              <w:rPr>
                <w:lang w:val="en-US"/>
              </w:rPr>
            </w:pPr>
            <w:r w:rsidRPr="00B924DC">
              <w:rPr>
                <w:lang w:val="en-US"/>
              </w:rPr>
              <w:t>Three times a week</w:t>
            </w:r>
          </w:p>
        </w:tc>
        <w:tc>
          <w:tcPr>
            <w:tcW w:w="0" w:type="auto"/>
            <w:hideMark/>
          </w:tcPr>
          <w:p w14:paraId="001FF02A" w14:textId="77777777" w:rsidR="00B924DC" w:rsidRPr="00B924DC" w:rsidRDefault="00B924DC" w:rsidP="00B924DC">
            <w:pPr>
              <w:jc w:val="both"/>
              <w:rPr>
                <w:lang w:val="en-US"/>
              </w:rPr>
            </w:pPr>
            <w:r w:rsidRPr="00B924DC">
              <w:rPr>
                <w:rFonts w:ascii="Segoe UI Emoji" w:hAnsi="Segoe UI Emoji" w:cs="Segoe UI Emoji"/>
                <w:lang w:val="en-US"/>
              </w:rPr>
              <w:t>✔</w:t>
            </w:r>
          </w:p>
        </w:tc>
        <w:tc>
          <w:tcPr>
            <w:tcW w:w="0" w:type="auto"/>
          </w:tcPr>
          <w:p w14:paraId="6B62F1B3" w14:textId="77777777" w:rsidR="00B924DC" w:rsidRPr="00B924DC" w:rsidRDefault="00B924DC" w:rsidP="00B924DC">
            <w:pPr>
              <w:jc w:val="both"/>
              <w:rPr>
                <w:lang w:val="en-US"/>
              </w:rPr>
            </w:pPr>
          </w:p>
        </w:tc>
        <w:tc>
          <w:tcPr>
            <w:tcW w:w="0" w:type="auto"/>
          </w:tcPr>
          <w:p w14:paraId="79376BC6" w14:textId="77777777" w:rsidR="00B924DC" w:rsidRPr="00B924DC" w:rsidRDefault="00B924DC" w:rsidP="00B924DC">
            <w:pPr>
              <w:jc w:val="both"/>
              <w:rPr>
                <w:lang w:val="en-US"/>
              </w:rPr>
            </w:pPr>
            <w:r w:rsidRPr="00B924DC">
              <w:rPr>
                <w:rFonts w:ascii="Segoe UI Emoji" w:hAnsi="Segoe UI Emoji" w:cs="Segoe UI Emoji"/>
                <w:lang w:val="en-US"/>
              </w:rPr>
              <w:t>✔</w:t>
            </w:r>
          </w:p>
        </w:tc>
        <w:tc>
          <w:tcPr>
            <w:tcW w:w="0" w:type="auto"/>
            <w:hideMark/>
          </w:tcPr>
          <w:p w14:paraId="02F2C34E" w14:textId="77777777" w:rsidR="00B924DC" w:rsidRPr="00B924DC" w:rsidRDefault="00B924DC" w:rsidP="00B924DC">
            <w:pPr>
              <w:jc w:val="both"/>
              <w:rPr>
                <w:lang w:val="en-US"/>
              </w:rPr>
            </w:pPr>
          </w:p>
        </w:tc>
        <w:tc>
          <w:tcPr>
            <w:tcW w:w="0" w:type="auto"/>
            <w:hideMark/>
          </w:tcPr>
          <w:p w14:paraId="69DABB32" w14:textId="77777777" w:rsidR="00B924DC" w:rsidRPr="00B924DC" w:rsidRDefault="00B924DC" w:rsidP="00B924DC">
            <w:pPr>
              <w:jc w:val="both"/>
              <w:rPr>
                <w:lang w:val="en-US"/>
              </w:rPr>
            </w:pPr>
            <w:r w:rsidRPr="00B924DC">
              <w:rPr>
                <w:rFonts w:ascii="Segoe UI Emoji" w:hAnsi="Segoe UI Emoji" w:cs="Segoe UI Emoji"/>
                <w:lang w:val="en-US"/>
              </w:rPr>
              <w:t>✔</w:t>
            </w:r>
          </w:p>
        </w:tc>
      </w:tr>
    </w:tbl>
    <w:p w14:paraId="680A4E5D" w14:textId="77777777" w:rsidR="00B924DC" w:rsidRPr="00B924DC" w:rsidRDefault="00B924DC" w:rsidP="00B924DC">
      <w:pPr>
        <w:jc w:val="both"/>
        <w:rPr>
          <w:lang w:val="en-US"/>
        </w:rPr>
      </w:pPr>
    </w:p>
    <w:p w14:paraId="4CFFF534" w14:textId="77777777" w:rsidR="00B924DC" w:rsidRPr="00B924DC" w:rsidRDefault="00B924DC" w:rsidP="00B924DC">
      <w:pPr>
        <w:jc w:val="both"/>
        <w:rPr>
          <w:lang w:val="en-US"/>
        </w:rPr>
      </w:pPr>
      <w:r w:rsidRPr="00B924DC">
        <w:rPr>
          <w:lang w:val="en-US"/>
        </w:rPr>
        <w:t xml:space="preserve">To initiate service improvements, per the request of GAM </w:t>
      </w:r>
      <w:proofErr w:type="spellStart"/>
      <w:r w:rsidRPr="00B924DC">
        <w:rPr>
          <w:lang w:val="en-US"/>
        </w:rPr>
        <w:t>Yamparáez</w:t>
      </w:r>
      <w:proofErr w:type="spellEnd"/>
      <w:r w:rsidRPr="00B924DC">
        <w:rPr>
          <w:lang w:val="en-US"/>
        </w:rPr>
        <w:t>, the frequency will start at once a week before gradually reaching the scheduled frequency over 20 years. The service will operate on Fridays.</w:t>
      </w:r>
    </w:p>
    <w:p w14:paraId="19219836" w14:textId="77777777" w:rsidR="00B924DC" w:rsidRPr="00B924DC" w:rsidRDefault="00B924DC" w:rsidP="00B924DC">
      <w:pPr>
        <w:jc w:val="both"/>
        <w:rPr>
          <w:lang w:val="en-US"/>
        </w:rPr>
      </w:pPr>
    </w:p>
    <w:p w14:paraId="319D2B90" w14:textId="77777777" w:rsidR="00B924DC" w:rsidRPr="00B924DC" w:rsidRDefault="00B924DC" w:rsidP="00B924DC">
      <w:pPr>
        <w:jc w:val="both"/>
        <w:rPr>
          <w:lang w:val="en-US"/>
        </w:rPr>
      </w:pPr>
      <w:r w:rsidRPr="00B924DC">
        <w:rPr>
          <w:lang w:val="en-US"/>
        </w:rPr>
        <w:t>Mud, sand, and aggregates on public roads are excluded, as per current solid waste regulations, which do not classify these materials as solid waste.</w:t>
      </w:r>
    </w:p>
    <w:p w14:paraId="296FEF7D" w14:textId="77777777" w:rsidR="00B924DC" w:rsidRPr="00966BF8" w:rsidRDefault="00B924DC" w:rsidP="00966BF8">
      <w:pPr>
        <w:jc w:val="both"/>
        <w:rPr>
          <w:lang w:val="en-US"/>
        </w:rPr>
      </w:pPr>
    </w:p>
    <w:p w14:paraId="7194DBDC" w14:textId="77777777" w:rsidR="00314536" w:rsidRPr="00B924DC" w:rsidRDefault="00314536" w:rsidP="00755941">
      <w:pPr>
        <w:jc w:val="both"/>
        <w:rPr>
          <w:lang w:val="en-US"/>
        </w:rPr>
      </w:pPr>
    </w:p>
    <w:p w14:paraId="769D0D3C" w14:textId="77777777" w:rsidR="00DF5698" w:rsidRPr="00B924DC" w:rsidRDefault="00DF5698" w:rsidP="00755941">
      <w:pPr>
        <w:jc w:val="both"/>
        <w:rPr>
          <w:lang w:val="en-US"/>
        </w:rPr>
      </w:pPr>
    </w:p>
    <w:p w14:paraId="54CD245A" w14:textId="77777777" w:rsidR="00EB6DF8" w:rsidRPr="00B924DC" w:rsidRDefault="00EB6DF8" w:rsidP="00755941">
      <w:pPr>
        <w:jc w:val="both"/>
        <w:rPr>
          <w:lang w:val="en-US"/>
        </w:rPr>
      </w:pPr>
    </w:p>
    <w:p w14:paraId="1231BE67" w14:textId="77777777" w:rsidR="00EB6DF8" w:rsidRPr="00B924DC" w:rsidRDefault="00EB6DF8" w:rsidP="00755941">
      <w:pPr>
        <w:jc w:val="both"/>
        <w:rPr>
          <w:lang w:val="en-US"/>
        </w:rPr>
      </w:pPr>
    </w:p>
    <w:p w14:paraId="36FEB5B0" w14:textId="77777777" w:rsidR="00EB6DF8" w:rsidRPr="00B924DC" w:rsidRDefault="00EB6DF8" w:rsidP="00755941">
      <w:pPr>
        <w:jc w:val="both"/>
        <w:rPr>
          <w:lang w:val="en-US"/>
        </w:rPr>
      </w:pPr>
    </w:p>
    <w:p w14:paraId="30D7AA69" w14:textId="77777777" w:rsidR="00EB6DF8" w:rsidRPr="00B924DC" w:rsidRDefault="00EB6DF8" w:rsidP="00755941">
      <w:pPr>
        <w:jc w:val="both"/>
        <w:rPr>
          <w:lang w:val="en-US"/>
        </w:rPr>
      </w:pPr>
    </w:p>
    <w:p w14:paraId="7196D064" w14:textId="77777777" w:rsidR="00EB6DF8" w:rsidRPr="00B924DC" w:rsidRDefault="00EB6DF8" w:rsidP="00755941">
      <w:pPr>
        <w:jc w:val="both"/>
        <w:rPr>
          <w:lang w:val="en-US"/>
        </w:rPr>
      </w:pPr>
    </w:p>
    <w:p w14:paraId="34FF1C98" w14:textId="77777777" w:rsidR="00EB6DF8" w:rsidRPr="00CF49B4" w:rsidRDefault="00EB6DF8" w:rsidP="00755941">
      <w:pPr>
        <w:jc w:val="both"/>
        <w:rPr>
          <w:lang w:val="en-US"/>
        </w:rPr>
      </w:pPr>
    </w:p>
    <w:p w14:paraId="6D072C0D" w14:textId="77777777" w:rsidR="00EB6DF8" w:rsidRPr="00CF49B4" w:rsidRDefault="00EB6DF8" w:rsidP="00755941">
      <w:pPr>
        <w:jc w:val="both"/>
        <w:rPr>
          <w:lang w:val="en-US"/>
        </w:rPr>
      </w:pPr>
    </w:p>
    <w:p w14:paraId="48A21919" w14:textId="77777777" w:rsidR="00EB6DF8" w:rsidRPr="00CF49B4" w:rsidRDefault="00EB6DF8" w:rsidP="00755941">
      <w:pPr>
        <w:jc w:val="both"/>
        <w:rPr>
          <w:lang w:val="en-US"/>
        </w:rPr>
      </w:pPr>
    </w:p>
    <w:p w14:paraId="6BD18F9B" w14:textId="77777777" w:rsidR="00EB6DF8" w:rsidRPr="00CF49B4" w:rsidRDefault="00EB6DF8" w:rsidP="00755941">
      <w:pPr>
        <w:jc w:val="both"/>
        <w:rPr>
          <w:lang w:val="en-US"/>
        </w:rPr>
      </w:pPr>
    </w:p>
    <w:p w14:paraId="238601FE" w14:textId="77777777" w:rsidR="00EB6DF8" w:rsidRPr="00CF49B4" w:rsidRDefault="00EB6DF8" w:rsidP="00755941">
      <w:pPr>
        <w:jc w:val="both"/>
        <w:rPr>
          <w:lang w:val="en-US"/>
        </w:rPr>
      </w:pPr>
    </w:p>
    <w:p w14:paraId="0F3CABC7" w14:textId="77777777" w:rsidR="00EB6DF8" w:rsidRPr="00CF49B4" w:rsidRDefault="00EB6DF8" w:rsidP="00755941">
      <w:pPr>
        <w:jc w:val="both"/>
        <w:rPr>
          <w:lang w:val="en-US"/>
        </w:rPr>
      </w:pPr>
    </w:p>
    <w:p w14:paraId="5B08B5D1" w14:textId="77777777" w:rsidR="00EB6DF8" w:rsidRPr="00CF49B4" w:rsidRDefault="00EB6DF8" w:rsidP="00755941">
      <w:pPr>
        <w:jc w:val="both"/>
        <w:rPr>
          <w:lang w:val="en-US"/>
        </w:rPr>
      </w:pPr>
    </w:p>
    <w:p w14:paraId="16DEB4AB" w14:textId="77777777" w:rsidR="00EB6DF8" w:rsidRPr="00CF49B4" w:rsidRDefault="00EB6DF8" w:rsidP="00755941">
      <w:pPr>
        <w:jc w:val="both"/>
        <w:rPr>
          <w:lang w:val="en-US"/>
        </w:rPr>
      </w:pPr>
    </w:p>
    <w:p w14:paraId="0AD9C6F4" w14:textId="77777777" w:rsidR="00EB6DF8" w:rsidRPr="00CF49B4" w:rsidRDefault="00EB6DF8" w:rsidP="00755941">
      <w:pPr>
        <w:jc w:val="both"/>
        <w:rPr>
          <w:lang w:val="en-US"/>
        </w:rPr>
      </w:pPr>
    </w:p>
    <w:p w14:paraId="4B1F511A" w14:textId="77777777" w:rsidR="00DF5698" w:rsidRPr="00CF49B4" w:rsidRDefault="00DF5698" w:rsidP="00755941">
      <w:pPr>
        <w:jc w:val="both"/>
        <w:rPr>
          <w:lang w:val="en-US"/>
        </w:rPr>
      </w:pPr>
    </w:p>
    <w:p w14:paraId="65F9C3DC" w14:textId="77777777" w:rsidR="00DF5698" w:rsidRPr="00CF49B4" w:rsidRDefault="00DF5698" w:rsidP="00755941">
      <w:pPr>
        <w:jc w:val="both"/>
        <w:rPr>
          <w:lang w:val="en-US"/>
        </w:rPr>
      </w:pPr>
    </w:p>
    <w:p w14:paraId="5023141B" w14:textId="77777777" w:rsidR="0005607B" w:rsidRPr="00CF49B4" w:rsidRDefault="0005607B" w:rsidP="00755941">
      <w:pPr>
        <w:jc w:val="both"/>
        <w:rPr>
          <w:lang w:val="en-US"/>
        </w:rPr>
      </w:pPr>
    </w:p>
    <w:p w14:paraId="1F3B1409" w14:textId="77777777" w:rsidR="0005607B" w:rsidRPr="00CF49B4" w:rsidRDefault="0005607B" w:rsidP="00755941">
      <w:pPr>
        <w:jc w:val="both"/>
        <w:rPr>
          <w:lang w:val="en-US"/>
        </w:rPr>
      </w:pPr>
    </w:p>
    <w:p w14:paraId="562C75D1" w14:textId="77777777" w:rsidR="0005607B" w:rsidRPr="00CF49B4" w:rsidRDefault="0005607B" w:rsidP="00755941">
      <w:pPr>
        <w:jc w:val="both"/>
        <w:rPr>
          <w:lang w:val="en-US"/>
        </w:rPr>
      </w:pPr>
    </w:p>
    <w:sectPr w:rsidR="0005607B" w:rsidRPr="00CF49B4" w:rsidSect="000A1C1C">
      <w:headerReference w:type="default" r:id="rId11"/>
      <w:footerReference w:type="default" r:id="rId12"/>
      <w:pgSz w:w="12240" w:h="15840"/>
      <w:pgMar w:top="1417" w:right="1701" w:bottom="1417" w:left="1701" w:header="62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4355AD" w14:textId="77777777" w:rsidR="00121500" w:rsidRDefault="00121500" w:rsidP="00CF49B4">
      <w:r>
        <w:separator/>
      </w:r>
    </w:p>
  </w:endnote>
  <w:endnote w:type="continuationSeparator" w:id="0">
    <w:p w14:paraId="1A965116" w14:textId="77777777" w:rsidR="00121500" w:rsidRDefault="00121500" w:rsidP="00CF49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Emoji">
    <w:panose1 w:val="020B0502040204020203"/>
    <w:charset w:val="00"/>
    <w:family w:val="swiss"/>
    <w:pitch w:val="variable"/>
    <w:sig w:usb0="00000003" w:usb1="02000000" w:usb2="08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2945"/>
      <w:gridCol w:w="2945"/>
      <w:gridCol w:w="2945"/>
    </w:tblGrid>
    <w:tr w:rsidR="517D295B" w14:paraId="1974F3B0" w14:textId="77777777" w:rsidTr="517D295B">
      <w:trPr>
        <w:trHeight w:val="300"/>
      </w:trPr>
      <w:tc>
        <w:tcPr>
          <w:tcW w:w="2945" w:type="dxa"/>
        </w:tcPr>
        <w:p w14:paraId="1F61B597" w14:textId="217BE04F" w:rsidR="517D295B" w:rsidRDefault="517D295B" w:rsidP="517D295B">
          <w:pPr>
            <w:pStyle w:val="Encabezado"/>
            <w:ind w:left="-115"/>
          </w:pPr>
        </w:p>
      </w:tc>
      <w:tc>
        <w:tcPr>
          <w:tcW w:w="2945" w:type="dxa"/>
        </w:tcPr>
        <w:p w14:paraId="7B255436" w14:textId="1099AF56" w:rsidR="517D295B" w:rsidRDefault="517D295B" w:rsidP="517D295B">
          <w:pPr>
            <w:pStyle w:val="Encabezado"/>
            <w:jc w:val="center"/>
          </w:pPr>
        </w:p>
      </w:tc>
      <w:tc>
        <w:tcPr>
          <w:tcW w:w="2945" w:type="dxa"/>
        </w:tcPr>
        <w:p w14:paraId="196757CC" w14:textId="0154BBF0" w:rsidR="517D295B" w:rsidRDefault="517D295B" w:rsidP="517D295B">
          <w:pPr>
            <w:pStyle w:val="Encabezado"/>
            <w:ind w:right="-115"/>
            <w:jc w:val="right"/>
          </w:pPr>
        </w:p>
      </w:tc>
    </w:tr>
  </w:tbl>
  <w:p w14:paraId="4493B42B" w14:textId="5946509B" w:rsidR="517D295B" w:rsidRDefault="517D295B" w:rsidP="517D295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FB30F8" w14:textId="77777777" w:rsidR="00121500" w:rsidRDefault="00121500" w:rsidP="00CF49B4">
      <w:r>
        <w:separator/>
      </w:r>
    </w:p>
  </w:footnote>
  <w:footnote w:type="continuationSeparator" w:id="0">
    <w:p w14:paraId="1DA6542E" w14:textId="77777777" w:rsidR="00121500" w:rsidRDefault="00121500" w:rsidP="00CF49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5DF3FE" w14:textId="78FCDE4C" w:rsidR="000A1C1C" w:rsidRPr="000A1C1C" w:rsidRDefault="000A1C1C" w:rsidP="000A1C1C">
    <w:pPr>
      <w:pStyle w:val="Encabezado"/>
      <w:rPr>
        <w:iCs/>
        <w:sz w:val="20"/>
        <w:lang w:val="en"/>
      </w:rPr>
    </w:pPr>
    <w:r w:rsidRPr="000A1C1C">
      <w:rPr>
        <w:noProof/>
        <w:sz w:val="20"/>
      </w:rPr>
      <w:drawing>
        <wp:anchor distT="0" distB="0" distL="114300" distR="114300" simplePos="0" relativeHeight="251659264" behindDoc="0" locked="0" layoutInCell="1" allowOverlap="1" wp14:anchorId="52D29036" wp14:editId="07777777">
          <wp:simplePos x="0" y="0"/>
          <wp:positionH relativeFrom="column">
            <wp:posOffset>3806678</wp:posOffset>
          </wp:positionH>
          <wp:positionV relativeFrom="paragraph">
            <wp:posOffset>7620</wp:posOffset>
          </wp:positionV>
          <wp:extent cx="951865" cy="287655"/>
          <wp:effectExtent l="0" t="0" r="635" b="0"/>
          <wp:wrapSquare wrapText="bothSides"/>
          <wp:docPr id="6" name="Imagen 6" descr="C:\Users\Asus\AppData\Local\Microsoft\Windows\INetCache\Content.MSO\4BC029C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sers\Asus\AppData\Local\Microsoft\Windows\INetCache\Content.MSO\4BC029C7.t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1865" cy="2876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A1C1C">
      <w:rPr>
        <w:noProof/>
        <w:sz w:val="20"/>
      </w:rPr>
      <w:drawing>
        <wp:anchor distT="0" distB="0" distL="114300" distR="114300" simplePos="0" relativeHeight="251660288" behindDoc="0" locked="0" layoutInCell="1" allowOverlap="1" wp14:anchorId="4543A36D" wp14:editId="07777777">
          <wp:simplePos x="0" y="0"/>
          <wp:positionH relativeFrom="column">
            <wp:posOffset>3436473</wp:posOffset>
          </wp:positionH>
          <wp:positionV relativeFrom="paragraph">
            <wp:posOffset>-27305</wp:posOffset>
          </wp:positionV>
          <wp:extent cx="336536" cy="324000"/>
          <wp:effectExtent l="0" t="0" r="6985" b="0"/>
          <wp:wrapSquare wrapText="bothSides"/>
          <wp:docPr id="7" name="Imagen 7" descr="C:\Users\Asus\AppData\Local\Microsoft\Windows\INetCache\Content.MSO\4B4D089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Asus\AppData\Local\Microsoft\Windows\INetCache\Content.MSO\4B4D0891.tmp"/>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536" cy="324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A1C1C">
      <w:rPr>
        <w:noProof/>
        <w:sz w:val="20"/>
      </w:rPr>
      <w:drawing>
        <wp:anchor distT="0" distB="0" distL="114300" distR="114300" simplePos="0" relativeHeight="251658240" behindDoc="0" locked="0" layoutInCell="1" allowOverlap="1" wp14:anchorId="03034A13" wp14:editId="07777777">
          <wp:simplePos x="0" y="0"/>
          <wp:positionH relativeFrom="column">
            <wp:posOffset>4780280</wp:posOffset>
          </wp:positionH>
          <wp:positionV relativeFrom="paragraph">
            <wp:posOffset>-27305</wp:posOffset>
          </wp:positionV>
          <wp:extent cx="981952" cy="360000"/>
          <wp:effectExtent l="0" t="0" r="0" b="2540"/>
          <wp:wrapSquare wrapText="bothSides"/>
          <wp:docPr id="5" name="Imagen 5" descr="C:\Users\Asus\AppData\Local\Microsoft\Windows\INetCache\Content.MSO\15807E6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Asus\AppData\Local\Microsoft\Windows\INetCache\Content.MSO\15807E6D.tmp"/>
                  <pic:cNvPicPr>
                    <a:picLocks noChangeAspect="1" noChangeArrowheads="1"/>
                  </pic:cNvPicPr>
                </pic:nvPicPr>
                <pic:blipFill rotWithShape="1">
                  <a:blip r:embed="rId3">
                    <a:extLst>
                      <a:ext uri="{28A0092B-C50C-407E-A947-70E740481C1C}">
                        <a14:useLocalDpi xmlns:a14="http://schemas.microsoft.com/office/drawing/2010/main" val="0"/>
                      </a:ext>
                    </a:extLst>
                  </a:blip>
                  <a:srcRect t="17109" b="17695"/>
                  <a:stretch/>
                </pic:blipFill>
                <pic:spPr bwMode="auto">
                  <a:xfrm>
                    <a:off x="0" y="0"/>
                    <a:ext cx="981952" cy="360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A1C1C">
      <w:rPr>
        <w:iCs/>
        <w:sz w:val="20"/>
        <w:lang w:val="en"/>
      </w:rPr>
      <w:t xml:space="preserve">ANNEX </w:t>
    </w:r>
    <w:r w:rsidR="00D11D0A">
      <w:rPr>
        <w:iCs/>
        <w:sz w:val="20"/>
        <w:lang w:val="en"/>
      </w:rPr>
      <w:t>5</w:t>
    </w:r>
    <w:r w:rsidRPr="000A1C1C">
      <w:rPr>
        <w:iCs/>
        <w:sz w:val="20"/>
        <w:lang w:val="en"/>
      </w:rPr>
      <w:t xml:space="preserve"> </w:t>
    </w:r>
  </w:p>
  <w:p w14:paraId="15DB46A3" w14:textId="77777777" w:rsidR="000A1C1C" w:rsidRPr="000A1C1C" w:rsidRDefault="000A1C1C" w:rsidP="000A1C1C">
    <w:pPr>
      <w:pStyle w:val="Encabezado"/>
      <w:rPr>
        <w:sz w:val="20"/>
        <w:lang w:val="en-US"/>
      </w:rPr>
    </w:pPr>
    <w:r w:rsidRPr="000A1C1C">
      <w:rPr>
        <w:iCs/>
        <w:sz w:val="20"/>
        <w:lang w:val="en"/>
      </w:rPr>
      <w:t>Street Sweeping and Cleaning of Public Spaces</w:t>
    </w:r>
  </w:p>
  <w:p w14:paraId="7DF4E37C" w14:textId="77777777" w:rsidR="00CF49B4" w:rsidRPr="000A1C1C" w:rsidRDefault="00CF49B4" w:rsidP="000A1C1C">
    <w:pPr>
      <w:pStyle w:val="Encabezado"/>
      <w:jc w:val="right"/>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0A4479F"/>
    <w:multiLevelType w:val="multilevel"/>
    <w:tmpl w:val="43C41E2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3A0D5399"/>
    <w:multiLevelType w:val="hybridMultilevel"/>
    <w:tmpl w:val="740C935A"/>
    <w:lvl w:ilvl="0" w:tplc="97DECA90">
      <w:numFmt w:val="bullet"/>
      <w:lvlText w:val="-"/>
      <w:lvlJc w:val="left"/>
      <w:pPr>
        <w:ind w:left="720" w:hanging="360"/>
      </w:pPr>
      <w:rPr>
        <w:rFonts w:ascii="Calibri" w:eastAsiaTheme="minorHAns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3F7D4D76"/>
    <w:multiLevelType w:val="multilevel"/>
    <w:tmpl w:val="BA106E7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566A7390"/>
    <w:multiLevelType w:val="hybridMultilevel"/>
    <w:tmpl w:val="3CBAFC02"/>
    <w:lvl w:ilvl="0" w:tplc="97DECA90">
      <w:numFmt w:val="bullet"/>
      <w:lvlText w:val="-"/>
      <w:lvlJc w:val="left"/>
      <w:pPr>
        <w:ind w:left="720" w:hanging="360"/>
      </w:pPr>
      <w:rPr>
        <w:rFonts w:ascii="Calibri" w:eastAsiaTheme="minorHAns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5BD719EC"/>
    <w:multiLevelType w:val="multilevel"/>
    <w:tmpl w:val="43C41E2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7A12486F"/>
    <w:multiLevelType w:val="multilevel"/>
    <w:tmpl w:val="1916B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F7D3C3C"/>
    <w:multiLevelType w:val="hybridMultilevel"/>
    <w:tmpl w:val="00E6D0B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6"/>
  </w:num>
  <w:num w:numId="4">
    <w:abstractNumId w:val="1"/>
  </w:num>
  <w:num w:numId="5">
    <w:abstractNumId w:val="3"/>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673F"/>
    <w:rsid w:val="00052953"/>
    <w:rsid w:val="0005607B"/>
    <w:rsid w:val="000921AB"/>
    <w:rsid w:val="000A1C1C"/>
    <w:rsid w:val="000A7F82"/>
    <w:rsid w:val="000C690C"/>
    <w:rsid w:val="00102E89"/>
    <w:rsid w:val="00121500"/>
    <w:rsid w:val="00154832"/>
    <w:rsid w:val="00170FB2"/>
    <w:rsid w:val="00186EBC"/>
    <w:rsid w:val="001B2FE7"/>
    <w:rsid w:val="001E6403"/>
    <w:rsid w:val="002103BC"/>
    <w:rsid w:val="00223C45"/>
    <w:rsid w:val="002448C9"/>
    <w:rsid w:val="002B3F6E"/>
    <w:rsid w:val="00314536"/>
    <w:rsid w:val="00346362"/>
    <w:rsid w:val="00357733"/>
    <w:rsid w:val="00377931"/>
    <w:rsid w:val="00405B76"/>
    <w:rsid w:val="0040673F"/>
    <w:rsid w:val="00454F45"/>
    <w:rsid w:val="004C4C67"/>
    <w:rsid w:val="004E3872"/>
    <w:rsid w:val="005137C7"/>
    <w:rsid w:val="0057117D"/>
    <w:rsid w:val="00604843"/>
    <w:rsid w:val="006E06F6"/>
    <w:rsid w:val="006F401C"/>
    <w:rsid w:val="00704709"/>
    <w:rsid w:val="00755941"/>
    <w:rsid w:val="007A5282"/>
    <w:rsid w:val="007D58CF"/>
    <w:rsid w:val="00851DD5"/>
    <w:rsid w:val="00852BA9"/>
    <w:rsid w:val="00930694"/>
    <w:rsid w:val="00966BF8"/>
    <w:rsid w:val="009715E0"/>
    <w:rsid w:val="009907B4"/>
    <w:rsid w:val="00A73235"/>
    <w:rsid w:val="00A8410C"/>
    <w:rsid w:val="00AB1415"/>
    <w:rsid w:val="00B1390B"/>
    <w:rsid w:val="00B255C8"/>
    <w:rsid w:val="00B71C6D"/>
    <w:rsid w:val="00B924DC"/>
    <w:rsid w:val="00BE2DD6"/>
    <w:rsid w:val="00C37E52"/>
    <w:rsid w:val="00C973BC"/>
    <w:rsid w:val="00CB24A2"/>
    <w:rsid w:val="00CE0B29"/>
    <w:rsid w:val="00CF49B4"/>
    <w:rsid w:val="00D11D0A"/>
    <w:rsid w:val="00D442F2"/>
    <w:rsid w:val="00DF0973"/>
    <w:rsid w:val="00DF39AA"/>
    <w:rsid w:val="00DF5698"/>
    <w:rsid w:val="00EB6DF8"/>
    <w:rsid w:val="00EF0927"/>
    <w:rsid w:val="00F143AF"/>
    <w:rsid w:val="00F762A8"/>
    <w:rsid w:val="00FA2873"/>
    <w:rsid w:val="00FB3525"/>
    <w:rsid w:val="00FF796E"/>
    <w:rsid w:val="0C312F73"/>
    <w:rsid w:val="157BE154"/>
    <w:rsid w:val="294349C8"/>
    <w:rsid w:val="2A99AED5"/>
    <w:rsid w:val="3089B3FD"/>
    <w:rsid w:val="3678F3F1"/>
    <w:rsid w:val="3E451561"/>
    <w:rsid w:val="3EA3039B"/>
    <w:rsid w:val="4D483E88"/>
    <w:rsid w:val="517D295B"/>
    <w:rsid w:val="6F1F74DE"/>
    <w:rsid w:val="7DBD3E85"/>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6A6729F"/>
  <w15:chartTrackingRefBased/>
  <w15:docId w15:val="{0F720CDE-82A6-4DA1-B387-CC8EEB62BC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O"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40673F"/>
    <w:pPr>
      <w:ind w:left="720"/>
      <w:contextualSpacing/>
    </w:pPr>
  </w:style>
  <w:style w:type="table" w:styleId="Tablaconcuadrcula">
    <w:name w:val="Table Grid"/>
    <w:basedOn w:val="Tablanormal"/>
    <w:uiPriority w:val="39"/>
    <w:rsid w:val="000560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052953"/>
    <w:pPr>
      <w:spacing w:before="100" w:beforeAutospacing="1" w:after="100" w:afterAutospacing="1"/>
    </w:pPr>
    <w:rPr>
      <w:rFonts w:ascii="Times New Roman" w:eastAsia="Times New Roman" w:hAnsi="Times New Roman" w:cs="Times New Roman"/>
      <w:sz w:val="24"/>
      <w:szCs w:val="24"/>
      <w:lang w:eastAsia="es-CO"/>
    </w:rPr>
  </w:style>
  <w:style w:type="paragraph" w:styleId="Encabezado">
    <w:name w:val="header"/>
    <w:basedOn w:val="Normal"/>
    <w:link w:val="EncabezadoCar"/>
    <w:uiPriority w:val="99"/>
    <w:unhideWhenUsed/>
    <w:rsid w:val="00CF49B4"/>
    <w:pPr>
      <w:tabs>
        <w:tab w:val="center" w:pos="4419"/>
        <w:tab w:val="right" w:pos="8838"/>
      </w:tabs>
    </w:pPr>
  </w:style>
  <w:style w:type="character" w:customStyle="1" w:styleId="EncabezadoCar">
    <w:name w:val="Encabezado Car"/>
    <w:basedOn w:val="Fuentedeprrafopredeter"/>
    <w:link w:val="Encabezado"/>
    <w:uiPriority w:val="99"/>
    <w:rsid w:val="00CF49B4"/>
  </w:style>
  <w:style w:type="paragraph" w:styleId="Piedepgina">
    <w:name w:val="footer"/>
    <w:basedOn w:val="Normal"/>
    <w:link w:val="PiedepginaCar"/>
    <w:uiPriority w:val="99"/>
    <w:unhideWhenUsed/>
    <w:rsid w:val="00CF49B4"/>
    <w:pPr>
      <w:tabs>
        <w:tab w:val="center" w:pos="4419"/>
        <w:tab w:val="right" w:pos="8838"/>
      </w:tabs>
    </w:pPr>
  </w:style>
  <w:style w:type="character" w:customStyle="1" w:styleId="PiedepginaCar">
    <w:name w:val="Pie de página Car"/>
    <w:basedOn w:val="Fuentedeprrafopredeter"/>
    <w:link w:val="Piedepgina"/>
    <w:uiPriority w:val="99"/>
    <w:rsid w:val="00CF49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909567">
      <w:bodyDiv w:val="1"/>
      <w:marLeft w:val="0"/>
      <w:marRight w:val="0"/>
      <w:marTop w:val="0"/>
      <w:marBottom w:val="0"/>
      <w:divBdr>
        <w:top w:val="none" w:sz="0" w:space="0" w:color="auto"/>
        <w:left w:val="none" w:sz="0" w:space="0" w:color="auto"/>
        <w:bottom w:val="none" w:sz="0" w:space="0" w:color="auto"/>
        <w:right w:val="none" w:sz="0" w:space="0" w:color="auto"/>
      </w:divBdr>
    </w:div>
    <w:div w:id="348023238">
      <w:bodyDiv w:val="1"/>
      <w:marLeft w:val="0"/>
      <w:marRight w:val="0"/>
      <w:marTop w:val="0"/>
      <w:marBottom w:val="0"/>
      <w:divBdr>
        <w:top w:val="none" w:sz="0" w:space="0" w:color="auto"/>
        <w:left w:val="none" w:sz="0" w:space="0" w:color="auto"/>
        <w:bottom w:val="none" w:sz="0" w:space="0" w:color="auto"/>
        <w:right w:val="none" w:sz="0" w:space="0" w:color="auto"/>
      </w:divBdr>
    </w:div>
    <w:div w:id="638386542">
      <w:bodyDiv w:val="1"/>
      <w:marLeft w:val="0"/>
      <w:marRight w:val="0"/>
      <w:marTop w:val="0"/>
      <w:marBottom w:val="0"/>
      <w:divBdr>
        <w:top w:val="none" w:sz="0" w:space="0" w:color="auto"/>
        <w:left w:val="none" w:sz="0" w:space="0" w:color="auto"/>
        <w:bottom w:val="none" w:sz="0" w:space="0" w:color="auto"/>
        <w:right w:val="none" w:sz="0" w:space="0" w:color="auto"/>
      </w:divBdr>
    </w:div>
    <w:div w:id="955868641">
      <w:bodyDiv w:val="1"/>
      <w:marLeft w:val="0"/>
      <w:marRight w:val="0"/>
      <w:marTop w:val="0"/>
      <w:marBottom w:val="0"/>
      <w:divBdr>
        <w:top w:val="none" w:sz="0" w:space="0" w:color="auto"/>
        <w:left w:val="none" w:sz="0" w:space="0" w:color="auto"/>
        <w:bottom w:val="none" w:sz="0" w:space="0" w:color="auto"/>
        <w:right w:val="none" w:sz="0" w:space="0" w:color="auto"/>
      </w:divBdr>
    </w:div>
    <w:div w:id="957948032">
      <w:bodyDiv w:val="1"/>
      <w:marLeft w:val="0"/>
      <w:marRight w:val="0"/>
      <w:marTop w:val="0"/>
      <w:marBottom w:val="0"/>
      <w:divBdr>
        <w:top w:val="none" w:sz="0" w:space="0" w:color="auto"/>
        <w:left w:val="none" w:sz="0" w:space="0" w:color="auto"/>
        <w:bottom w:val="none" w:sz="0" w:space="0" w:color="auto"/>
        <w:right w:val="none" w:sz="0" w:space="0" w:color="auto"/>
      </w:divBdr>
    </w:div>
    <w:div w:id="1151140780">
      <w:bodyDiv w:val="1"/>
      <w:marLeft w:val="0"/>
      <w:marRight w:val="0"/>
      <w:marTop w:val="0"/>
      <w:marBottom w:val="0"/>
      <w:divBdr>
        <w:top w:val="none" w:sz="0" w:space="0" w:color="auto"/>
        <w:left w:val="none" w:sz="0" w:space="0" w:color="auto"/>
        <w:bottom w:val="none" w:sz="0" w:space="0" w:color="auto"/>
        <w:right w:val="none" w:sz="0" w:space="0" w:color="auto"/>
      </w:divBdr>
    </w:div>
    <w:div w:id="1271162478">
      <w:bodyDiv w:val="1"/>
      <w:marLeft w:val="0"/>
      <w:marRight w:val="0"/>
      <w:marTop w:val="0"/>
      <w:marBottom w:val="0"/>
      <w:divBdr>
        <w:top w:val="none" w:sz="0" w:space="0" w:color="auto"/>
        <w:left w:val="none" w:sz="0" w:space="0" w:color="auto"/>
        <w:bottom w:val="none" w:sz="0" w:space="0" w:color="auto"/>
        <w:right w:val="none" w:sz="0" w:space="0" w:color="auto"/>
      </w:divBdr>
    </w:div>
    <w:div w:id="1414663846">
      <w:bodyDiv w:val="1"/>
      <w:marLeft w:val="0"/>
      <w:marRight w:val="0"/>
      <w:marTop w:val="0"/>
      <w:marBottom w:val="0"/>
      <w:divBdr>
        <w:top w:val="none" w:sz="0" w:space="0" w:color="auto"/>
        <w:left w:val="none" w:sz="0" w:space="0" w:color="auto"/>
        <w:bottom w:val="none" w:sz="0" w:space="0" w:color="auto"/>
        <w:right w:val="none" w:sz="0" w:space="0" w:color="auto"/>
      </w:divBdr>
    </w:div>
    <w:div w:id="1614287019">
      <w:bodyDiv w:val="1"/>
      <w:marLeft w:val="0"/>
      <w:marRight w:val="0"/>
      <w:marTop w:val="0"/>
      <w:marBottom w:val="0"/>
      <w:divBdr>
        <w:top w:val="none" w:sz="0" w:space="0" w:color="auto"/>
        <w:left w:val="none" w:sz="0" w:space="0" w:color="auto"/>
        <w:bottom w:val="none" w:sz="0" w:space="0" w:color="auto"/>
        <w:right w:val="none" w:sz="0" w:space="0" w:color="auto"/>
      </w:divBdr>
    </w:div>
    <w:div w:id="1643122095">
      <w:bodyDiv w:val="1"/>
      <w:marLeft w:val="0"/>
      <w:marRight w:val="0"/>
      <w:marTop w:val="0"/>
      <w:marBottom w:val="0"/>
      <w:divBdr>
        <w:top w:val="none" w:sz="0" w:space="0" w:color="auto"/>
        <w:left w:val="none" w:sz="0" w:space="0" w:color="auto"/>
        <w:bottom w:val="none" w:sz="0" w:space="0" w:color="auto"/>
        <w:right w:val="none" w:sz="0" w:space="0" w:color="auto"/>
      </w:divBdr>
    </w:div>
    <w:div w:id="1809393147">
      <w:bodyDiv w:val="1"/>
      <w:marLeft w:val="0"/>
      <w:marRight w:val="0"/>
      <w:marTop w:val="0"/>
      <w:marBottom w:val="0"/>
      <w:divBdr>
        <w:top w:val="none" w:sz="0" w:space="0" w:color="auto"/>
        <w:left w:val="none" w:sz="0" w:space="0" w:color="auto"/>
        <w:bottom w:val="none" w:sz="0" w:space="0" w:color="auto"/>
        <w:right w:val="none" w:sz="0" w:space="0" w:color="auto"/>
      </w:divBdr>
    </w:div>
    <w:div w:id="1883637779">
      <w:bodyDiv w:val="1"/>
      <w:marLeft w:val="0"/>
      <w:marRight w:val="0"/>
      <w:marTop w:val="0"/>
      <w:marBottom w:val="0"/>
      <w:divBdr>
        <w:top w:val="none" w:sz="0" w:space="0" w:color="auto"/>
        <w:left w:val="none" w:sz="0" w:space="0" w:color="auto"/>
        <w:bottom w:val="none" w:sz="0" w:space="0" w:color="auto"/>
        <w:right w:val="none" w:sz="0" w:space="0" w:color="auto"/>
      </w:divBdr>
    </w:div>
    <w:div w:id="1919048634">
      <w:bodyDiv w:val="1"/>
      <w:marLeft w:val="0"/>
      <w:marRight w:val="0"/>
      <w:marTop w:val="0"/>
      <w:marBottom w:val="0"/>
      <w:divBdr>
        <w:top w:val="none" w:sz="0" w:space="0" w:color="auto"/>
        <w:left w:val="none" w:sz="0" w:space="0" w:color="auto"/>
        <w:bottom w:val="none" w:sz="0" w:space="0" w:color="auto"/>
        <w:right w:val="none" w:sz="0" w:space="0" w:color="auto"/>
      </w:divBdr>
    </w:div>
    <w:div w:id="1994528838">
      <w:bodyDiv w:val="1"/>
      <w:marLeft w:val="0"/>
      <w:marRight w:val="0"/>
      <w:marTop w:val="0"/>
      <w:marBottom w:val="0"/>
      <w:divBdr>
        <w:top w:val="none" w:sz="0" w:space="0" w:color="auto"/>
        <w:left w:val="none" w:sz="0" w:space="0" w:color="auto"/>
        <w:bottom w:val="none" w:sz="0" w:space="0" w:color="auto"/>
        <w:right w:val="none" w:sz="0" w:space="0" w:color="auto"/>
      </w:divBdr>
    </w:div>
    <w:div w:id="2015259959">
      <w:bodyDiv w:val="1"/>
      <w:marLeft w:val="0"/>
      <w:marRight w:val="0"/>
      <w:marTop w:val="0"/>
      <w:marBottom w:val="0"/>
      <w:divBdr>
        <w:top w:val="none" w:sz="0" w:space="0" w:color="auto"/>
        <w:left w:val="none" w:sz="0" w:space="0" w:color="auto"/>
        <w:bottom w:val="none" w:sz="0" w:space="0" w:color="auto"/>
        <w:right w:val="none" w:sz="0" w:space="0" w:color="auto"/>
      </w:divBdr>
    </w:div>
    <w:div w:id="2018997224">
      <w:bodyDiv w:val="1"/>
      <w:marLeft w:val="0"/>
      <w:marRight w:val="0"/>
      <w:marTop w:val="0"/>
      <w:marBottom w:val="0"/>
      <w:divBdr>
        <w:top w:val="none" w:sz="0" w:space="0" w:color="auto"/>
        <w:left w:val="none" w:sz="0" w:space="0" w:color="auto"/>
        <w:bottom w:val="none" w:sz="0" w:space="0" w:color="auto"/>
        <w:right w:val="none" w:sz="0" w:space="0" w:color="auto"/>
      </w:divBdr>
    </w:div>
    <w:div w:id="21165609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6</Pages>
  <Words>1163</Words>
  <Characters>6398</Characters>
  <Application>Microsoft Office Word</Application>
  <DocSecurity>0</DocSecurity>
  <Lines>53</Lines>
  <Paragraphs>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Mirvia Rocha</dc:creator>
  <cp:keywords/>
  <dc:description/>
  <cp:lastModifiedBy>Mirvia Rocha</cp:lastModifiedBy>
  <cp:revision>35</cp:revision>
  <dcterms:created xsi:type="dcterms:W3CDTF">2025-03-12T00:50:00Z</dcterms:created>
  <dcterms:modified xsi:type="dcterms:W3CDTF">2025-03-21T18:38:00Z</dcterms:modified>
</cp:coreProperties>
</file>