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186E0C" w:rsidR="000A1C1C" w:rsidP="00D442F2" w:rsidRDefault="000A1C1C" w14:paraId="672A6659" wp14:textId="77777777">
      <w:pPr>
        <w:jc w:val="both"/>
        <w:rPr>
          <w:lang w:val="en-US"/>
        </w:rPr>
      </w:pPr>
    </w:p>
    <w:p xmlns:wp14="http://schemas.microsoft.com/office/word/2010/wordml" w:rsidR="00F727D3" w:rsidP="7774DC28" w:rsidRDefault="00D0378E" w14:paraId="5B6645E9" wp14:textId="77777777" wp14:noSpellErr="1">
      <w:pPr>
        <w:jc w:val="center"/>
        <w:rPr>
          <w:sz w:val="24"/>
          <w:szCs w:val="24"/>
          <w:lang w:val="en-US"/>
        </w:rPr>
      </w:pPr>
      <w:r w:rsidRPr="7774DC28" w:rsidR="00D0378E">
        <w:rPr>
          <w:b w:val="1"/>
          <w:bCs w:val="1"/>
          <w:sz w:val="24"/>
          <w:szCs w:val="24"/>
          <w:lang w:val="en-US"/>
        </w:rPr>
        <w:t xml:space="preserve">Annex 7. </w:t>
      </w:r>
      <w:r w:rsidRPr="7774DC28" w:rsidR="002A6289">
        <w:rPr>
          <w:b w:val="1"/>
          <w:bCs w:val="1"/>
          <w:sz w:val="24"/>
          <w:szCs w:val="24"/>
          <w:lang w:val="en-US"/>
        </w:rPr>
        <w:t>Solid Waste Generation</w:t>
      </w:r>
    </w:p>
    <w:p xmlns:wp14="http://schemas.microsoft.com/office/word/2010/wordml" w:rsidR="00F727D3" w:rsidP="7774DC28" w:rsidRDefault="00F727D3" w14:paraId="041AE2CA" wp14:textId="4FB29762">
      <w:pPr>
        <w:jc w:val="both"/>
        <w:rPr>
          <w:rStyle w:val="normaltextrun"/>
          <w:rFonts w:ascii="Calibri" w:hAnsi="Calibri" w:eastAsia="Calibri" w:cs="Calibri"/>
          <w:b w:val="1"/>
          <w:bCs w:val="1"/>
          <w:i w:val="1"/>
          <w:iCs w:val="1"/>
          <w:caps w:val="0"/>
          <w:smallCaps w:val="0"/>
          <w:noProof w:val="0"/>
          <w:color w:val="000000" w:themeColor="text1" w:themeTint="FF" w:themeShade="FF"/>
          <w:sz w:val="22"/>
          <w:szCs w:val="22"/>
          <w:lang w:val="en-US"/>
        </w:rPr>
      </w:pPr>
    </w:p>
    <w:p xmlns:wp14="http://schemas.microsoft.com/office/word/2010/wordml" w:rsidR="00F727D3" w:rsidP="7774DC28" w:rsidRDefault="00F727D3" w14:paraId="7341569F" wp14:textId="154969AA">
      <w:pPr>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7774DC28" w:rsidR="2DDE99B6">
        <w:rPr>
          <w:rStyle w:val="normaltextrun"/>
          <w:rFonts w:ascii="Calibri" w:hAnsi="Calibri" w:eastAsia="Calibri" w:cs="Calibri"/>
          <w:b w:val="1"/>
          <w:bCs w:val="1"/>
          <w:i w:val="1"/>
          <w:iCs w:val="1"/>
          <w:caps w:val="0"/>
          <w:smallCaps w:val="0"/>
          <w:noProof w:val="0"/>
          <w:color w:val="000000" w:themeColor="text1" w:themeTint="FF" w:themeShade="FF"/>
          <w:sz w:val="22"/>
          <w:szCs w:val="22"/>
          <w:lang w:val="en-US"/>
        </w:rPr>
        <w:t>Note: based on the Preinvestment Technical Design Study (in Spanish: Estudio de Diseño Técnico de Preinversión (EDTP)) the following information is presented as a reference.</w:t>
      </w:r>
      <w:r w:rsidRPr="7774DC28" w:rsidR="2DDE99B6">
        <w:rPr>
          <w:rStyle w:val="eop"/>
          <w:rFonts w:ascii="Calibri" w:hAnsi="Calibri" w:eastAsia="Calibri" w:cs="Calibri"/>
          <w:b w:val="0"/>
          <w:bCs w:val="0"/>
          <w:i w:val="0"/>
          <w:iCs w:val="0"/>
          <w:caps w:val="0"/>
          <w:smallCaps w:val="0"/>
          <w:noProof w:val="0"/>
          <w:color w:val="000000" w:themeColor="text1" w:themeTint="FF" w:themeShade="FF"/>
          <w:sz w:val="22"/>
          <w:szCs w:val="22"/>
          <w:lang w:val="en-US"/>
        </w:rPr>
        <w:t> </w:t>
      </w:r>
    </w:p>
    <w:p xmlns:wp14="http://schemas.microsoft.com/office/word/2010/wordml" w:rsidR="00F727D3" w:rsidP="0097104E" w:rsidRDefault="00F727D3" w14:paraId="0A37501D" wp14:textId="508B4E61">
      <w:pPr>
        <w:jc w:val="both"/>
        <w:rPr>
          <w:lang w:val="en-US"/>
        </w:rPr>
      </w:pPr>
    </w:p>
    <w:p xmlns:wp14="http://schemas.microsoft.com/office/word/2010/wordml" w:rsidR="002A6289" w:rsidP="0097104E" w:rsidRDefault="002A6289" w14:paraId="1CE86BBC" wp14:textId="77777777">
      <w:pPr>
        <w:jc w:val="both"/>
        <w:rPr>
          <w:lang w:val="en-US"/>
        </w:rPr>
      </w:pPr>
      <w:r>
        <w:rPr>
          <w:lang w:val="en-US"/>
        </w:rPr>
        <w:t>To have a better understanding of the o</w:t>
      </w:r>
      <w:r w:rsidRPr="002A6289">
        <w:rPr>
          <w:lang w:val="en-US"/>
        </w:rPr>
        <w:t>rganic and recyclable waste generation</w:t>
      </w:r>
      <w:r>
        <w:rPr>
          <w:lang w:val="en-US"/>
        </w:rPr>
        <w:t>, next, the generation of solid waste for the project is presented:</w:t>
      </w:r>
    </w:p>
    <w:p xmlns:wp14="http://schemas.microsoft.com/office/word/2010/wordml" w:rsidR="002A6289" w:rsidP="0097104E" w:rsidRDefault="002A6289" w14:paraId="5DAB6C7B" wp14:textId="77777777">
      <w:pPr>
        <w:jc w:val="both"/>
        <w:rPr>
          <w:lang w:val="en-US"/>
        </w:rPr>
      </w:pPr>
    </w:p>
    <w:p xmlns:wp14="http://schemas.microsoft.com/office/word/2010/wordml" w:rsidRPr="002A6289" w:rsidR="002A6289" w:rsidP="002A6289" w:rsidRDefault="002A6289" w14:paraId="6E77C3DB" wp14:textId="77777777">
      <w:pPr>
        <w:pStyle w:val="Prrafodelista"/>
        <w:numPr>
          <w:ilvl w:val="0"/>
          <w:numId w:val="39"/>
        </w:numPr>
        <w:jc w:val="both"/>
        <w:rPr>
          <w:b/>
          <w:bCs/>
          <w:lang w:val="en-US"/>
        </w:rPr>
      </w:pPr>
      <w:r w:rsidRPr="002A6289">
        <w:rPr>
          <w:b/>
          <w:bCs/>
          <w:lang w:val="en-US"/>
        </w:rPr>
        <w:t>Solid Waste Generation</w:t>
      </w:r>
    </w:p>
    <w:p xmlns:wp14="http://schemas.microsoft.com/office/word/2010/wordml" w:rsidR="002A6289" w:rsidP="002A6289" w:rsidRDefault="002A6289" w14:paraId="02EB378F" wp14:textId="77777777">
      <w:pPr>
        <w:jc w:val="both"/>
        <w:rPr>
          <w:lang w:val="en-US"/>
        </w:rPr>
      </w:pPr>
    </w:p>
    <w:p xmlns:wp14="http://schemas.microsoft.com/office/word/2010/wordml" w:rsidR="002A6289" w:rsidP="002A6289" w:rsidRDefault="002A6289" w14:paraId="3FE77C1B" wp14:textId="77777777">
      <w:pPr>
        <w:jc w:val="both"/>
        <w:rPr>
          <w:lang w:val="en-US"/>
        </w:rPr>
      </w:pPr>
      <w:r w:rsidRPr="002A6289">
        <w:rPr>
          <w:lang w:val="en-US"/>
        </w:rPr>
        <w:t>The total waste generation of the municipality, whether in urban or rural areas, is obtained by summing household and non-household waste generation. Non-household waste generation includes food establishments, institutions, educational units, etc., present in the study area.</w:t>
      </w:r>
    </w:p>
    <w:p xmlns:wp14="http://schemas.microsoft.com/office/word/2010/wordml" w:rsidRPr="002A6289" w:rsidR="002A6289" w:rsidP="002A6289" w:rsidRDefault="002A6289" w14:paraId="6A05A809" wp14:textId="77777777">
      <w:pPr>
        <w:jc w:val="both"/>
        <w:rPr>
          <w:lang w:val="en-US"/>
        </w:rPr>
      </w:pPr>
    </w:p>
    <w:tbl>
      <w:tblPr>
        <w:tblStyle w:val="Tablaconcuadrcula"/>
        <w:tblW w:w="0" w:type="auto"/>
        <w:tblLook w:val="04A0" w:firstRow="1" w:lastRow="0" w:firstColumn="1" w:lastColumn="0" w:noHBand="0" w:noVBand="1"/>
      </w:tblPr>
      <w:tblGrid>
        <w:gridCol w:w="1324"/>
        <w:gridCol w:w="1715"/>
        <w:gridCol w:w="1702"/>
        <w:gridCol w:w="1840"/>
        <w:gridCol w:w="1529"/>
        <w:gridCol w:w="718"/>
      </w:tblGrid>
      <w:tr xmlns:wp14="http://schemas.microsoft.com/office/word/2010/wordml" w:rsidRPr="002A6289" w:rsidR="002A6289" w:rsidTr="7774DC28" w14:paraId="72977A2A" wp14:textId="77777777">
        <w:tc>
          <w:tcPr>
            <w:tcW w:w="0" w:type="auto"/>
            <w:tcMar/>
            <w:hideMark/>
          </w:tcPr>
          <w:p w:rsidRPr="002A6289" w:rsidR="002A6289" w:rsidP="002A6289" w:rsidRDefault="002A6289" w14:paraId="67D63D4F" wp14:textId="77777777">
            <w:pPr>
              <w:jc w:val="both"/>
              <w:rPr>
                <w:b/>
                <w:bCs/>
              </w:rPr>
            </w:pPr>
            <w:proofErr w:type="spellStart"/>
            <w:r w:rsidRPr="002A6289">
              <w:rPr>
                <w:b/>
                <w:bCs/>
              </w:rPr>
              <w:t>Source</w:t>
            </w:r>
            <w:proofErr w:type="spellEnd"/>
          </w:p>
        </w:tc>
        <w:tc>
          <w:tcPr>
            <w:tcW w:w="0" w:type="auto"/>
            <w:tcMar/>
            <w:hideMark/>
          </w:tcPr>
          <w:p w:rsidRPr="002A6289" w:rsidR="002A6289" w:rsidP="002A6289" w:rsidRDefault="002A6289" w14:paraId="1E5A74F1" wp14:textId="77777777">
            <w:pPr>
              <w:jc w:val="both"/>
              <w:rPr>
                <w:b/>
                <w:bCs/>
              </w:rPr>
            </w:pPr>
            <w:proofErr w:type="spellStart"/>
            <w:r w:rsidRPr="002A6289">
              <w:rPr>
                <w:b/>
                <w:bCs/>
              </w:rPr>
              <w:t>Category</w:t>
            </w:r>
            <w:proofErr w:type="spellEnd"/>
          </w:p>
        </w:tc>
        <w:tc>
          <w:tcPr>
            <w:tcW w:w="0" w:type="auto"/>
            <w:tcMar/>
            <w:hideMark/>
          </w:tcPr>
          <w:p w:rsidRPr="002A6289" w:rsidR="002A6289" w:rsidP="002A6289" w:rsidRDefault="002A6289" w14:paraId="1AC96390" wp14:textId="77777777">
            <w:pPr>
              <w:jc w:val="both"/>
              <w:rPr>
                <w:b/>
                <w:bCs/>
              </w:rPr>
            </w:pPr>
            <w:proofErr w:type="spellStart"/>
            <w:r w:rsidRPr="002A6289">
              <w:rPr>
                <w:b/>
                <w:bCs/>
              </w:rPr>
              <w:t>Population</w:t>
            </w:r>
            <w:proofErr w:type="spellEnd"/>
            <w:r w:rsidRPr="002A6289">
              <w:rPr>
                <w:b/>
                <w:bCs/>
              </w:rPr>
              <w:t xml:space="preserve"> (</w:t>
            </w:r>
            <w:proofErr w:type="spellStart"/>
            <w:r w:rsidRPr="002A6289">
              <w:rPr>
                <w:b/>
                <w:bCs/>
              </w:rPr>
              <w:t>Inhabitants</w:t>
            </w:r>
            <w:proofErr w:type="spellEnd"/>
            <w:r w:rsidRPr="002A6289">
              <w:rPr>
                <w:b/>
                <w:bCs/>
              </w:rPr>
              <w:t>)</w:t>
            </w:r>
          </w:p>
        </w:tc>
        <w:tc>
          <w:tcPr>
            <w:tcW w:w="0" w:type="auto"/>
            <w:tcMar/>
            <w:hideMark/>
          </w:tcPr>
          <w:p w:rsidRPr="002A6289" w:rsidR="002A6289" w:rsidP="002A6289" w:rsidRDefault="002A6289" w14:paraId="588B4EB7" wp14:textId="77777777">
            <w:pPr>
              <w:jc w:val="both"/>
              <w:rPr>
                <w:b/>
                <w:bCs/>
              </w:rPr>
            </w:pPr>
            <w:proofErr w:type="spellStart"/>
            <w:r w:rsidRPr="002A6289">
              <w:rPr>
                <w:b/>
                <w:bCs/>
              </w:rPr>
              <w:t>PPC</w:t>
            </w:r>
            <w:proofErr w:type="spellEnd"/>
            <w:r w:rsidRPr="002A6289">
              <w:rPr>
                <w:b/>
                <w:bCs/>
              </w:rPr>
              <w:t xml:space="preserve"> (kg/</w:t>
            </w:r>
            <w:proofErr w:type="spellStart"/>
            <w:r w:rsidRPr="002A6289">
              <w:rPr>
                <w:b/>
                <w:bCs/>
              </w:rPr>
              <w:t>inhabitant-day</w:t>
            </w:r>
            <w:proofErr w:type="spellEnd"/>
            <w:r w:rsidRPr="002A6289">
              <w:rPr>
                <w:b/>
                <w:bCs/>
              </w:rPr>
              <w:t>)</w:t>
            </w:r>
          </w:p>
        </w:tc>
        <w:tc>
          <w:tcPr>
            <w:tcW w:w="0" w:type="auto"/>
            <w:tcMar/>
            <w:hideMark/>
          </w:tcPr>
          <w:p w:rsidRPr="002A6289" w:rsidR="002A6289" w:rsidP="002A6289" w:rsidRDefault="002A6289" w14:paraId="59510C70" wp14:textId="77777777">
            <w:pPr>
              <w:jc w:val="both"/>
              <w:rPr>
                <w:b/>
                <w:bCs/>
              </w:rPr>
            </w:pPr>
            <w:proofErr w:type="spellStart"/>
            <w:r w:rsidRPr="002A6289">
              <w:rPr>
                <w:b/>
                <w:bCs/>
              </w:rPr>
              <w:t>Generation</w:t>
            </w:r>
            <w:proofErr w:type="spellEnd"/>
            <w:r w:rsidRPr="002A6289">
              <w:rPr>
                <w:b/>
                <w:bCs/>
              </w:rPr>
              <w:t xml:space="preserve"> (Ton/</w:t>
            </w:r>
            <w:proofErr w:type="spellStart"/>
            <w:r w:rsidRPr="002A6289">
              <w:rPr>
                <w:b/>
                <w:bCs/>
              </w:rPr>
              <w:t>day</w:t>
            </w:r>
            <w:proofErr w:type="spellEnd"/>
            <w:r w:rsidRPr="002A6289">
              <w:rPr>
                <w:b/>
                <w:bCs/>
              </w:rPr>
              <w:t>)</w:t>
            </w:r>
          </w:p>
        </w:tc>
        <w:tc>
          <w:tcPr>
            <w:tcW w:w="0" w:type="auto"/>
            <w:tcMar/>
            <w:hideMark/>
          </w:tcPr>
          <w:p w:rsidRPr="002A6289" w:rsidR="002A6289" w:rsidP="002A6289" w:rsidRDefault="002A6289" w14:paraId="46FE0C09" wp14:textId="77777777">
            <w:pPr>
              <w:jc w:val="both"/>
              <w:rPr>
                <w:b/>
                <w:bCs/>
              </w:rPr>
            </w:pPr>
            <w:r w:rsidRPr="002A6289">
              <w:rPr>
                <w:b/>
                <w:bCs/>
              </w:rPr>
              <w:t>Total</w:t>
            </w:r>
          </w:p>
        </w:tc>
      </w:tr>
      <w:tr xmlns:wp14="http://schemas.microsoft.com/office/word/2010/wordml" w:rsidRPr="002A6289" w:rsidR="002A6289" w:rsidTr="7774DC28" w14:paraId="00085C8F" wp14:textId="77777777">
        <w:tc>
          <w:tcPr>
            <w:tcW w:w="0" w:type="auto"/>
            <w:tcMar/>
            <w:hideMark/>
          </w:tcPr>
          <w:p w:rsidRPr="002A6289" w:rsidR="002A6289" w:rsidP="002A6289" w:rsidRDefault="002A6289" w14:paraId="29CB0B7A" wp14:textId="77777777">
            <w:pPr>
              <w:jc w:val="both"/>
            </w:pPr>
            <w:proofErr w:type="spellStart"/>
            <w:r w:rsidRPr="002A6289">
              <w:rPr>
                <w:b/>
                <w:bCs/>
              </w:rPr>
              <w:t>Household</w:t>
            </w:r>
            <w:proofErr w:type="spellEnd"/>
          </w:p>
        </w:tc>
        <w:tc>
          <w:tcPr>
            <w:tcW w:w="0" w:type="auto"/>
            <w:tcMar/>
            <w:hideMark/>
          </w:tcPr>
          <w:p w:rsidRPr="002A6289" w:rsidR="002A6289" w:rsidP="002A6289" w:rsidRDefault="002A6289" w14:paraId="507C7AE0" wp14:textId="77777777">
            <w:pPr>
              <w:jc w:val="both"/>
            </w:pPr>
            <w:r w:rsidRPr="002A6289">
              <w:t>Housing</w:t>
            </w:r>
          </w:p>
        </w:tc>
        <w:tc>
          <w:tcPr>
            <w:tcW w:w="0" w:type="auto"/>
            <w:tcMar/>
            <w:hideMark/>
          </w:tcPr>
          <w:p w:rsidRPr="002A6289" w:rsidR="002A6289" w:rsidP="002A6289" w:rsidRDefault="002A6289" w14:paraId="5D7F00B5" wp14:textId="77777777">
            <w:pPr>
              <w:jc w:val="both"/>
            </w:pPr>
            <w:r w:rsidRPr="002A6289">
              <w:t>1,133</w:t>
            </w:r>
          </w:p>
        </w:tc>
        <w:tc>
          <w:tcPr>
            <w:tcW w:w="0" w:type="auto"/>
            <w:tcMar/>
            <w:hideMark/>
          </w:tcPr>
          <w:p w:rsidRPr="002A6289" w:rsidR="002A6289" w:rsidP="002A6289" w:rsidRDefault="002A6289" w14:paraId="42B7F0A3" wp14:textId="77777777">
            <w:pPr>
              <w:jc w:val="both"/>
            </w:pPr>
            <w:r w:rsidRPr="002A6289">
              <w:t>0.330</w:t>
            </w:r>
          </w:p>
        </w:tc>
        <w:tc>
          <w:tcPr>
            <w:tcW w:w="0" w:type="auto"/>
            <w:tcMar/>
            <w:hideMark/>
          </w:tcPr>
          <w:p w:rsidRPr="002A6289" w:rsidR="002A6289" w:rsidP="002A6289" w:rsidRDefault="002A6289" w14:paraId="39947B2E" wp14:textId="77777777">
            <w:pPr>
              <w:jc w:val="both"/>
            </w:pPr>
            <w:r w:rsidRPr="002A6289">
              <w:t>0.374</w:t>
            </w:r>
          </w:p>
        </w:tc>
        <w:tc>
          <w:tcPr>
            <w:tcW w:w="0" w:type="auto"/>
            <w:tcMar/>
            <w:hideMark/>
          </w:tcPr>
          <w:p w:rsidRPr="002A6289" w:rsidR="002A6289" w:rsidP="002A6289" w:rsidRDefault="002A6289" w14:paraId="664B0C2D" wp14:textId="77777777">
            <w:pPr>
              <w:jc w:val="both"/>
            </w:pPr>
            <w:r w:rsidRPr="002A6289">
              <w:t>0.374</w:t>
            </w:r>
          </w:p>
        </w:tc>
      </w:tr>
      <w:tr xmlns:wp14="http://schemas.microsoft.com/office/word/2010/wordml" w:rsidRPr="002A6289" w:rsidR="002A6289" w:rsidTr="7774DC28" w14:paraId="79EC55A2" wp14:textId="77777777">
        <w:tc>
          <w:tcPr>
            <w:tcW w:w="1324" w:type="dxa"/>
            <w:vMerge w:val="restart"/>
            <w:tcMar/>
            <w:hideMark/>
          </w:tcPr>
          <w:p w:rsidRPr="002A6289" w:rsidR="002A6289" w:rsidP="002A6289" w:rsidRDefault="002A6289" w14:paraId="54874F77" wp14:textId="77777777">
            <w:pPr>
              <w:jc w:val="both"/>
            </w:pPr>
            <w:r w:rsidRPr="002A6289">
              <w:rPr>
                <w:b/>
                <w:bCs/>
              </w:rPr>
              <w:t>Non-</w:t>
            </w:r>
            <w:proofErr w:type="spellStart"/>
            <w:r w:rsidRPr="002A6289">
              <w:rPr>
                <w:b/>
                <w:bCs/>
              </w:rPr>
              <w:t>household</w:t>
            </w:r>
            <w:proofErr w:type="spellEnd"/>
          </w:p>
        </w:tc>
        <w:tc>
          <w:tcPr>
            <w:tcW w:w="0" w:type="auto"/>
            <w:tcMar/>
            <w:hideMark/>
          </w:tcPr>
          <w:p w:rsidRPr="002A6289" w:rsidR="002A6289" w:rsidP="002A6289" w:rsidRDefault="002A6289" w14:paraId="390CA225" wp14:textId="77777777">
            <w:pPr>
              <w:jc w:val="both"/>
            </w:pPr>
            <w:proofErr w:type="spellStart"/>
            <w:r w:rsidRPr="002A6289">
              <w:t>Food</w:t>
            </w:r>
            <w:proofErr w:type="spellEnd"/>
            <w:r w:rsidRPr="002A6289">
              <w:t xml:space="preserve"> establishments</w:t>
            </w:r>
          </w:p>
        </w:tc>
        <w:tc>
          <w:tcPr>
            <w:tcW w:w="0" w:type="auto"/>
            <w:tcMar/>
            <w:hideMark/>
          </w:tcPr>
          <w:p w:rsidRPr="002A6289" w:rsidR="002A6289" w:rsidP="002A6289" w:rsidRDefault="002A6289" w14:paraId="21C9D991" wp14:textId="77777777">
            <w:pPr>
              <w:jc w:val="both"/>
            </w:pPr>
            <w:r w:rsidRPr="002A6289">
              <w:t>42</w:t>
            </w:r>
          </w:p>
        </w:tc>
        <w:tc>
          <w:tcPr>
            <w:tcW w:w="0" w:type="auto"/>
            <w:tcMar/>
            <w:hideMark/>
          </w:tcPr>
          <w:p w:rsidRPr="002A6289" w:rsidR="002A6289" w:rsidP="002A6289" w:rsidRDefault="002A6289" w14:paraId="7E39CABA" wp14:textId="77777777">
            <w:pPr>
              <w:jc w:val="both"/>
            </w:pPr>
            <w:r w:rsidRPr="002A6289">
              <w:t>0.170</w:t>
            </w:r>
          </w:p>
        </w:tc>
        <w:tc>
          <w:tcPr>
            <w:tcW w:w="0" w:type="auto"/>
            <w:tcMar/>
            <w:hideMark/>
          </w:tcPr>
          <w:p w:rsidRPr="002A6289" w:rsidR="002A6289" w:rsidP="002A6289" w:rsidRDefault="002A6289" w14:paraId="4838D846" wp14:textId="77777777">
            <w:pPr>
              <w:jc w:val="both"/>
            </w:pPr>
            <w:r w:rsidRPr="002A6289">
              <w:t>0.007</w:t>
            </w:r>
          </w:p>
        </w:tc>
        <w:tc>
          <w:tcPr>
            <w:tcW w:w="0" w:type="auto"/>
            <w:tcMar/>
            <w:hideMark/>
          </w:tcPr>
          <w:p w:rsidRPr="002A6289" w:rsidR="002A6289" w:rsidP="002A6289" w:rsidRDefault="002A6289" w14:paraId="529B6951" wp14:textId="77777777">
            <w:pPr>
              <w:jc w:val="both"/>
            </w:pPr>
            <w:r w:rsidRPr="002A6289">
              <w:t>0.033</w:t>
            </w:r>
          </w:p>
        </w:tc>
      </w:tr>
      <w:tr xmlns:wp14="http://schemas.microsoft.com/office/word/2010/wordml" w:rsidRPr="002A6289" w:rsidR="002A6289" w:rsidTr="7774DC28" w14:paraId="7D14689E" wp14:textId="77777777">
        <w:tc>
          <w:tcPr>
            <w:tcW w:w="1324" w:type="dxa"/>
            <w:vMerge/>
            <w:tcMar/>
            <w:hideMark/>
          </w:tcPr>
          <w:p w:rsidRPr="002A6289" w:rsidR="002A6289" w:rsidP="002A6289" w:rsidRDefault="002A6289" w14:paraId="5A39BBE3" wp14:textId="77777777">
            <w:pPr>
              <w:jc w:val="both"/>
            </w:pPr>
          </w:p>
        </w:tc>
        <w:tc>
          <w:tcPr>
            <w:tcW w:w="0" w:type="auto"/>
            <w:tcMar/>
            <w:hideMark/>
          </w:tcPr>
          <w:p w:rsidRPr="002A6289" w:rsidR="002A6289" w:rsidP="002A6289" w:rsidRDefault="002A6289" w14:paraId="7CFB595B" wp14:textId="77777777">
            <w:pPr>
              <w:jc w:val="both"/>
            </w:pPr>
            <w:proofErr w:type="spellStart"/>
            <w:r w:rsidRPr="002A6289">
              <w:t>Institutions</w:t>
            </w:r>
            <w:proofErr w:type="spellEnd"/>
          </w:p>
        </w:tc>
        <w:tc>
          <w:tcPr>
            <w:tcW w:w="0" w:type="auto"/>
            <w:tcMar/>
            <w:hideMark/>
          </w:tcPr>
          <w:p w:rsidRPr="002A6289" w:rsidR="002A6289" w:rsidP="002A6289" w:rsidRDefault="002A6289" w14:paraId="00CA47E3" wp14:textId="77777777">
            <w:pPr>
              <w:jc w:val="both"/>
            </w:pPr>
            <w:r w:rsidRPr="002A6289">
              <w:t>46</w:t>
            </w:r>
          </w:p>
        </w:tc>
        <w:tc>
          <w:tcPr>
            <w:tcW w:w="0" w:type="auto"/>
            <w:tcMar/>
            <w:hideMark/>
          </w:tcPr>
          <w:p w:rsidRPr="002A6289" w:rsidR="002A6289" w:rsidP="002A6289" w:rsidRDefault="002A6289" w14:paraId="587820CC" wp14:textId="77777777">
            <w:pPr>
              <w:jc w:val="both"/>
            </w:pPr>
            <w:r w:rsidRPr="002A6289">
              <w:t>0.180</w:t>
            </w:r>
          </w:p>
        </w:tc>
        <w:tc>
          <w:tcPr>
            <w:tcW w:w="0" w:type="auto"/>
            <w:tcMar/>
            <w:hideMark/>
          </w:tcPr>
          <w:p w:rsidRPr="002A6289" w:rsidR="002A6289" w:rsidP="002A6289" w:rsidRDefault="002A6289" w14:paraId="122D536C" wp14:textId="77777777">
            <w:pPr>
              <w:jc w:val="both"/>
            </w:pPr>
            <w:r w:rsidRPr="002A6289">
              <w:t>0.008</w:t>
            </w:r>
          </w:p>
        </w:tc>
        <w:tc>
          <w:tcPr>
            <w:tcW w:w="0" w:type="auto"/>
            <w:tcMar/>
            <w:hideMark/>
          </w:tcPr>
          <w:p w:rsidRPr="002A6289" w:rsidR="002A6289" w:rsidP="002A6289" w:rsidRDefault="002A6289" w14:paraId="41C8F396" wp14:textId="77777777">
            <w:pPr>
              <w:jc w:val="both"/>
            </w:pPr>
          </w:p>
        </w:tc>
      </w:tr>
      <w:tr xmlns:wp14="http://schemas.microsoft.com/office/word/2010/wordml" w:rsidRPr="002A6289" w:rsidR="002A6289" w:rsidTr="7774DC28" w14:paraId="415014F5" wp14:textId="77777777">
        <w:tc>
          <w:tcPr>
            <w:tcW w:w="1324" w:type="dxa"/>
            <w:vMerge/>
            <w:tcMar/>
            <w:hideMark/>
          </w:tcPr>
          <w:p w:rsidRPr="002A6289" w:rsidR="002A6289" w:rsidP="002A6289" w:rsidRDefault="002A6289" w14:paraId="72A3D3EC" wp14:textId="77777777">
            <w:pPr>
              <w:jc w:val="both"/>
            </w:pPr>
          </w:p>
        </w:tc>
        <w:tc>
          <w:tcPr>
            <w:tcW w:w="0" w:type="auto"/>
            <w:tcMar/>
            <w:hideMark/>
          </w:tcPr>
          <w:p w:rsidRPr="002A6289" w:rsidR="002A6289" w:rsidP="002A6289" w:rsidRDefault="002A6289" w14:paraId="5B011458" wp14:textId="77777777">
            <w:pPr>
              <w:jc w:val="both"/>
            </w:pPr>
            <w:proofErr w:type="spellStart"/>
            <w:r w:rsidRPr="002A6289">
              <w:t>Lodging</w:t>
            </w:r>
            <w:proofErr w:type="spellEnd"/>
            <w:r w:rsidRPr="002A6289">
              <w:t xml:space="preserve"> </w:t>
            </w:r>
            <w:proofErr w:type="spellStart"/>
            <w:r w:rsidRPr="002A6289">
              <w:t>facilities</w:t>
            </w:r>
            <w:proofErr w:type="spellEnd"/>
          </w:p>
        </w:tc>
        <w:tc>
          <w:tcPr>
            <w:tcW w:w="0" w:type="auto"/>
            <w:tcMar/>
            <w:hideMark/>
          </w:tcPr>
          <w:p w:rsidRPr="002A6289" w:rsidR="002A6289" w:rsidP="002A6289" w:rsidRDefault="002A6289" w14:paraId="44C26413" wp14:textId="77777777">
            <w:pPr>
              <w:jc w:val="both"/>
            </w:pPr>
            <w:r w:rsidRPr="002A6289">
              <w:t>22</w:t>
            </w:r>
          </w:p>
        </w:tc>
        <w:tc>
          <w:tcPr>
            <w:tcW w:w="0" w:type="auto"/>
            <w:tcMar/>
            <w:hideMark/>
          </w:tcPr>
          <w:p w:rsidRPr="002A6289" w:rsidR="002A6289" w:rsidP="002A6289" w:rsidRDefault="002A6289" w14:paraId="5CE3ABF9" wp14:textId="77777777">
            <w:pPr>
              <w:jc w:val="both"/>
            </w:pPr>
            <w:r w:rsidRPr="002A6289">
              <w:t>0.150</w:t>
            </w:r>
          </w:p>
        </w:tc>
        <w:tc>
          <w:tcPr>
            <w:tcW w:w="0" w:type="auto"/>
            <w:tcMar/>
            <w:hideMark/>
          </w:tcPr>
          <w:p w:rsidRPr="002A6289" w:rsidR="002A6289" w:rsidP="002A6289" w:rsidRDefault="002A6289" w14:paraId="20E8A62E" wp14:textId="77777777">
            <w:pPr>
              <w:jc w:val="both"/>
            </w:pPr>
            <w:r w:rsidRPr="002A6289">
              <w:t>0.003</w:t>
            </w:r>
          </w:p>
        </w:tc>
        <w:tc>
          <w:tcPr>
            <w:tcW w:w="0" w:type="auto"/>
            <w:tcMar/>
            <w:hideMark/>
          </w:tcPr>
          <w:p w:rsidRPr="002A6289" w:rsidR="002A6289" w:rsidP="002A6289" w:rsidRDefault="002A6289" w14:paraId="0D0B940D" wp14:textId="77777777">
            <w:pPr>
              <w:jc w:val="both"/>
            </w:pPr>
          </w:p>
        </w:tc>
      </w:tr>
      <w:tr xmlns:wp14="http://schemas.microsoft.com/office/word/2010/wordml" w:rsidRPr="002A6289" w:rsidR="002A6289" w:rsidTr="7774DC28" w14:paraId="11168F1D" wp14:textId="77777777">
        <w:tc>
          <w:tcPr>
            <w:tcW w:w="1324" w:type="dxa"/>
            <w:vMerge/>
            <w:tcMar/>
            <w:hideMark/>
          </w:tcPr>
          <w:p w:rsidRPr="002A6289" w:rsidR="002A6289" w:rsidP="002A6289" w:rsidRDefault="002A6289" w14:paraId="0E27B00A" wp14:textId="77777777">
            <w:pPr>
              <w:jc w:val="both"/>
            </w:pPr>
          </w:p>
        </w:tc>
        <w:tc>
          <w:tcPr>
            <w:tcW w:w="0" w:type="auto"/>
            <w:tcMar/>
            <w:hideMark/>
          </w:tcPr>
          <w:p w:rsidRPr="002A6289" w:rsidR="002A6289" w:rsidP="002A6289" w:rsidRDefault="002A6289" w14:paraId="6D2985D1" wp14:textId="77777777">
            <w:pPr>
              <w:jc w:val="both"/>
            </w:pPr>
            <w:proofErr w:type="spellStart"/>
            <w:r w:rsidRPr="002A6289">
              <w:t>Educational</w:t>
            </w:r>
            <w:proofErr w:type="spellEnd"/>
            <w:r w:rsidRPr="002A6289">
              <w:t xml:space="preserve"> </w:t>
            </w:r>
            <w:proofErr w:type="spellStart"/>
            <w:r w:rsidRPr="002A6289">
              <w:t>units</w:t>
            </w:r>
            <w:proofErr w:type="spellEnd"/>
          </w:p>
        </w:tc>
        <w:tc>
          <w:tcPr>
            <w:tcW w:w="0" w:type="auto"/>
            <w:tcMar/>
            <w:hideMark/>
          </w:tcPr>
          <w:p w:rsidRPr="002A6289" w:rsidR="002A6289" w:rsidP="002A6289" w:rsidRDefault="002A6289" w14:paraId="04DF2D2A" wp14:textId="77777777">
            <w:pPr>
              <w:jc w:val="both"/>
            </w:pPr>
            <w:r w:rsidRPr="002A6289">
              <w:t>616</w:t>
            </w:r>
          </w:p>
        </w:tc>
        <w:tc>
          <w:tcPr>
            <w:tcW w:w="0" w:type="auto"/>
            <w:tcMar/>
            <w:hideMark/>
          </w:tcPr>
          <w:p w:rsidRPr="002A6289" w:rsidR="002A6289" w:rsidP="002A6289" w:rsidRDefault="002A6289" w14:paraId="0710B151" wp14:textId="77777777">
            <w:pPr>
              <w:jc w:val="both"/>
            </w:pPr>
            <w:r w:rsidRPr="002A6289">
              <w:t>0.023</w:t>
            </w:r>
          </w:p>
        </w:tc>
        <w:tc>
          <w:tcPr>
            <w:tcW w:w="0" w:type="auto"/>
            <w:tcMar/>
            <w:hideMark/>
          </w:tcPr>
          <w:p w:rsidRPr="002A6289" w:rsidR="002A6289" w:rsidP="002A6289" w:rsidRDefault="002A6289" w14:paraId="3822D2A2" wp14:textId="77777777">
            <w:pPr>
              <w:jc w:val="both"/>
            </w:pPr>
            <w:r w:rsidRPr="002A6289">
              <w:t>0.014</w:t>
            </w:r>
          </w:p>
        </w:tc>
        <w:tc>
          <w:tcPr>
            <w:tcW w:w="0" w:type="auto"/>
            <w:tcMar/>
            <w:hideMark/>
          </w:tcPr>
          <w:p w:rsidRPr="002A6289" w:rsidR="002A6289" w:rsidP="002A6289" w:rsidRDefault="002A6289" w14:paraId="60061E4C" wp14:textId="77777777">
            <w:pPr>
              <w:jc w:val="both"/>
            </w:pPr>
          </w:p>
        </w:tc>
      </w:tr>
      <w:tr xmlns:wp14="http://schemas.microsoft.com/office/word/2010/wordml" w:rsidRPr="002A6289" w:rsidR="002A6289" w:rsidTr="7774DC28" w14:paraId="6659224E" wp14:textId="77777777">
        <w:tc>
          <w:tcPr>
            <w:tcW w:w="0" w:type="auto"/>
            <w:tcMar/>
            <w:hideMark/>
          </w:tcPr>
          <w:p w:rsidRPr="002A6289" w:rsidR="002A6289" w:rsidP="002A6289" w:rsidRDefault="002A6289" w14:paraId="51E8FDB7" wp14:textId="77777777">
            <w:pPr>
              <w:jc w:val="both"/>
            </w:pPr>
            <w:r w:rsidRPr="002A6289">
              <w:rPr>
                <w:b/>
                <w:bCs/>
              </w:rPr>
              <w:t>Total</w:t>
            </w:r>
          </w:p>
        </w:tc>
        <w:tc>
          <w:tcPr>
            <w:tcW w:w="0" w:type="auto"/>
            <w:tcMar/>
            <w:hideMark/>
          </w:tcPr>
          <w:p w:rsidRPr="002A6289" w:rsidR="002A6289" w:rsidP="002A6289" w:rsidRDefault="002A6289" w14:paraId="44EAFD9C" wp14:textId="77777777">
            <w:pPr>
              <w:jc w:val="both"/>
            </w:pPr>
          </w:p>
        </w:tc>
        <w:tc>
          <w:tcPr>
            <w:tcW w:w="0" w:type="auto"/>
            <w:tcMar/>
            <w:hideMark/>
          </w:tcPr>
          <w:p w:rsidRPr="002A6289" w:rsidR="002A6289" w:rsidP="002A6289" w:rsidRDefault="002A6289" w14:paraId="4B94D5A5" wp14:textId="77777777">
            <w:pPr>
              <w:jc w:val="both"/>
            </w:pPr>
          </w:p>
        </w:tc>
        <w:tc>
          <w:tcPr>
            <w:tcW w:w="0" w:type="auto"/>
            <w:tcMar/>
            <w:hideMark/>
          </w:tcPr>
          <w:p w:rsidRPr="002A6289" w:rsidR="002A6289" w:rsidP="002A6289" w:rsidRDefault="002A6289" w14:paraId="3DEEC669" wp14:textId="77777777">
            <w:pPr>
              <w:jc w:val="both"/>
            </w:pPr>
          </w:p>
        </w:tc>
        <w:tc>
          <w:tcPr>
            <w:tcW w:w="0" w:type="auto"/>
            <w:tcMar/>
            <w:hideMark/>
          </w:tcPr>
          <w:p w:rsidRPr="002A6289" w:rsidR="002A6289" w:rsidP="002A6289" w:rsidRDefault="002A6289" w14:paraId="70349140" wp14:textId="77777777">
            <w:pPr>
              <w:jc w:val="both"/>
            </w:pPr>
            <w:r w:rsidRPr="002A6289">
              <w:rPr>
                <w:b/>
                <w:bCs/>
              </w:rPr>
              <w:t>0.407</w:t>
            </w:r>
          </w:p>
        </w:tc>
        <w:tc>
          <w:tcPr>
            <w:tcW w:w="0" w:type="auto"/>
            <w:tcMar/>
            <w:hideMark/>
          </w:tcPr>
          <w:p w:rsidRPr="002A6289" w:rsidR="002A6289" w:rsidP="002A6289" w:rsidRDefault="002A6289" w14:paraId="3656B9AB" wp14:textId="77777777">
            <w:pPr>
              <w:jc w:val="both"/>
            </w:pPr>
          </w:p>
        </w:tc>
      </w:tr>
    </w:tbl>
    <w:p xmlns:wp14="http://schemas.microsoft.com/office/word/2010/wordml" w:rsidR="002A6289" w:rsidP="002A6289" w:rsidRDefault="002A6289" w14:paraId="45FB0818" wp14:textId="77777777">
      <w:pPr>
        <w:jc w:val="both"/>
        <w:rPr>
          <w:lang w:val="en-US"/>
        </w:rPr>
      </w:pPr>
    </w:p>
    <w:p xmlns:wp14="http://schemas.microsoft.com/office/word/2010/wordml" w:rsidR="002A6289" w:rsidP="002A6289" w:rsidRDefault="002A6289" w14:paraId="5413AF3D" wp14:textId="77777777">
      <w:pPr>
        <w:jc w:val="both"/>
        <w:rPr>
          <w:lang w:val="en-US"/>
        </w:rPr>
      </w:pPr>
      <w:r w:rsidRPr="002A6289">
        <w:rPr>
          <w:lang w:val="en-US"/>
        </w:rPr>
        <w:t>As a result, a summary table of the values obtained for the urban area is presented below:</w:t>
      </w:r>
    </w:p>
    <w:p xmlns:wp14="http://schemas.microsoft.com/office/word/2010/wordml" w:rsidRPr="002A6289" w:rsidR="002A6289" w:rsidP="002A6289" w:rsidRDefault="002A6289" w14:paraId="049F31CB" wp14:textId="77777777">
      <w:pPr>
        <w:jc w:val="both"/>
        <w:rPr>
          <w:lang w:val="en-US"/>
        </w:rPr>
      </w:pPr>
    </w:p>
    <w:tbl>
      <w:tblPr>
        <w:tblStyle w:val="Tablaconcuadrcula"/>
        <w:tblW w:w="6769" w:type="dxa"/>
        <w:jc w:val="center"/>
        <w:tblLook w:val="04A0" w:firstRow="1" w:lastRow="0" w:firstColumn="1" w:lastColumn="0" w:noHBand="0" w:noVBand="1"/>
      </w:tblPr>
      <w:tblGrid>
        <w:gridCol w:w="3345"/>
        <w:gridCol w:w="1784"/>
        <w:gridCol w:w="1640"/>
      </w:tblGrid>
      <w:tr xmlns:wp14="http://schemas.microsoft.com/office/word/2010/wordml" w:rsidRPr="002A6289" w:rsidR="002A6289" w:rsidTr="7774DC28" w14:paraId="76E16C3A" wp14:textId="77777777">
        <w:tc>
          <w:tcPr>
            <w:tcW w:w="3345" w:type="dxa"/>
            <w:tcMar/>
            <w:hideMark/>
          </w:tcPr>
          <w:p w:rsidRPr="002A6289" w:rsidR="002A6289" w:rsidP="002A6289" w:rsidRDefault="002A6289" w14:paraId="1471D45A" wp14:textId="77777777">
            <w:pPr>
              <w:jc w:val="both"/>
              <w:rPr>
                <w:b/>
                <w:bCs/>
              </w:rPr>
            </w:pPr>
            <w:proofErr w:type="spellStart"/>
            <w:r w:rsidRPr="002A6289">
              <w:rPr>
                <w:b/>
                <w:bCs/>
              </w:rPr>
              <w:t>Parameter</w:t>
            </w:r>
            <w:proofErr w:type="spellEnd"/>
          </w:p>
        </w:tc>
        <w:tc>
          <w:tcPr>
            <w:tcW w:w="1784" w:type="dxa"/>
            <w:tcMar/>
            <w:hideMark/>
          </w:tcPr>
          <w:p w:rsidRPr="002A6289" w:rsidR="002A6289" w:rsidP="002A6289" w:rsidRDefault="002A6289" w14:paraId="0FFE63E3" wp14:textId="77777777">
            <w:pPr>
              <w:jc w:val="both"/>
              <w:rPr>
                <w:b/>
                <w:bCs/>
              </w:rPr>
            </w:pPr>
            <w:proofErr w:type="spellStart"/>
            <w:r w:rsidRPr="002A6289">
              <w:rPr>
                <w:b/>
                <w:bCs/>
              </w:rPr>
              <w:t>Unit</w:t>
            </w:r>
            <w:proofErr w:type="spellEnd"/>
          </w:p>
        </w:tc>
        <w:tc>
          <w:tcPr>
            <w:tcW w:w="1640" w:type="dxa"/>
            <w:tcMar/>
            <w:hideMark/>
          </w:tcPr>
          <w:p w:rsidRPr="002A6289" w:rsidR="002A6289" w:rsidP="002A6289" w:rsidRDefault="002A6289" w14:paraId="0584DE4B" wp14:textId="77777777">
            <w:pPr>
              <w:jc w:val="both"/>
              <w:rPr>
                <w:b/>
                <w:bCs/>
              </w:rPr>
            </w:pPr>
            <w:proofErr w:type="spellStart"/>
            <w:r w:rsidRPr="002A6289">
              <w:rPr>
                <w:b/>
                <w:bCs/>
              </w:rPr>
              <w:t>Obtained</w:t>
            </w:r>
            <w:proofErr w:type="spellEnd"/>
            <w:r w:rsidRPr="002A6289">
              <w:rPr>
                <w:b/>
                <w:bCs/>
              </w:rPr>
              <w:t xml:space="preserve"> </w:t>
            </w:r>
            <w:proofErr w:type="spellStart"/>
            <w:r w:rsidRPr="002A6289">
              <w:rPr>
                <w:b/>
                <w:bCs/>
              </w:rPr>
              <w:t>Value</w:t>
            </w:r>
            <w:proofErr w:type="spellEnd"/>
          </w:p>
        </w:tc>
      </w:tr>
      <w:tr xmlns:wp14="http://schemas.microsoft.com/office/word/2010/wordml" w:rsidRPr="002A6289" w:rsidR="002A6289" w:rsidTr="7774DC28" w14:paraId="2422778D" wp14:textId="77777777">
        <w:tc>
          <w:tcPr>
            <w:tcW w:w="3345" w:type="dxa"/>
            <w:tcMar/>
            <w:hideMark/>
          </w:tcPr>
          <w:p w:rsidRPr="002A6289" w:rsidR="002A6289" w:rsidP="7774DC28" w:rsidRDefault="002A6289" w14:paraId="789FD630" wp14:textId="77777777" wp14:noSpellErr="1">
            <w:pPr>
              <w:jc w:val="left"/>
              <w:rPr>
                <w:lang w:val="en-US"/>
              </w:rPr>
            </w:pPr>
            <w:r w:rsidRPr="7774DC28" w:rsidR="002A6289">
              <w:rPr>
                <w:lang w:val="en-US"/>
              </w:rPr>
              <w:t>Per capita household waste production</w:t>
            </w:r>
          </w:p>
        </w:tc>
        <w:tc>
          <w:tcPr>
            <w:tcW w:w="1784" w:type="dxa"/>
            <w:tcMar/>
            <w:hideMark/>
          </w:tcPr>
          <w:p w:rsidRPr="002A6289" w:rsidR="002A6289" w:rsidP="002A6289" w:rsidRDefault="002A6289" w14:paraId="5202826F" wp14:textId="77777777">
            <w:pPr>
              <w:jc w:val="both"/>
            </w:pPr>
            <w:r w:rsidRPr="002A6289">
              <w:t>Kg/</w:t>
            </w:r>
            <w:proofErr w:type="spellStart"/>
            <w:r w:rsidRPr="002A6289">
              <w:t>inhab-day</w:t>
            </w:r>
            <w:proofErr w:type="spellEnd"/>
          </w:p>
        </w:tc>
        <w:tc>
          <w:tcPr>
            <w:tcW w:w="1640" w:type="dxa"/>
            <w:tcMar/>
            <w:hideMark/>
          </w:tcPr>
          <w:p w:rsidRPr="002A6289" w:rsidR="002A6289" w:rsidP="002A6289" w:rsidRDefault="002A6289" w14:paraId="7DD86AD4" wp14:textId="77777777">
            <w:pPr>
              <w:jc w:val="both"/>
            </w:pPr>
            <w:r w:rsidRPr="002A6289">
              <w:t>0.330</w:t>
            </w:r>
          </w:p>
        </w:tc>
      </w:tr>
      <w:tr xmlns:wp14="http://schemas.microsoft.com/office/word/2010/wordml" w:rsidRPr="002A6289" w:rsidR="002A6289" w:rsidTr="7774DC28" w14:paraId="30E67B88" wp14:textId="77777777">
        <w:tc>
          <w:tcPr>
            <w:tcW w:w="3345" w:type="dxa"/>
            <w:tcMar/>
            <w:hideMark/>
          </w:tcPr>
          <w:p w:rsidRPr="002A6289" w:rsidR="002A6289" w:rsidP="7774DC28" w:rsidRDefault="002A6289" w14:paraId="425E5B00" wp14:textId="77777777">
            <w:pPr>
              <w:jc w:val="left"/>
            </w:pPr>
            <w:r w:rsidR="002A6289">
              <w:rPr/>
              <w:t xml:space="preserve">Per </w:t>
            </w:r>
            <w:r w:rsidR="002A6289">
              <w:rPr/>
              <w:t>capita</w:t>
            </w:r>
            <w:r w:rsidR="002A6289">
              <w:rPr/>
              <w:t xml:space="preserve"> municipal </w:t>
            </w:r>
            <w:r w:rsidR="002A6289">
              <w:rPr/>
              <w:t>waste</w:t>
            </w:r>
            <w:r w:rsidR="002A6289">
              <w:rPr/>
              <w:t xml:space="preserve"> </w:t>
            </w:r>
            <w:r w:rsidR="002A6289">
              <w:rPr/>
              <w:t>production</w:t>
            </w:r>
          </w:p>
        </w:tc>
        <w:tc>
          <w:tcPr>
            <w:tcW w:w="1784" w:type="dxa"/>
            <w:tcMar/>
            <w:hideMark/>
          </w:tcPr>
          <w:p w:rsidRPr="002A6289" w:rsidR="002A6289" w:rsidP="002A6289" w:rsidRDefault="002A6289" w14:paraId="6534C8E8" wp14:textId="77777777">
            <w:pPr>
              <w:jc w:val="both"/>
            </w:pPr>
            <w:r w:rsidRPr="002A6289">
              <w:t>Kg/</w:t>
            </w:r>
            <w:proofErr w:type="spellStart"/>
            <w:r w:rsidRPr="002A6289">
              <w:t>inhab-day</w:t>
            </w:r>
            <w:proofErr w:type="spellEnd"/>
          </w:p>
        </w:tc>
        <w:tc>
          <w:tcPr>
            <w:tcW w:w="1640" w:type="dxa"/>
            <w:tcMar/>
            <w:hideMark/>
          </w:tcPr>
          <w:p w:rsidRPr="002A6289" w:rsidR="002A6289" w:rsidP="002A6289" w:rsidRDefault="002A6289" w14:paraId="6CDBB248" wp14:textId="77777777">
            <w:pPr>
              <w:jc w:val="both"/>
            </w:pPr>
            <w:r w:rsidRPr="002A6289">
              <w:t>0.359</w:t>
            </w:r>
          </w:p>
        </w:tc>
      </w:tr>
      <w:tr xmlns:wp14="http://schemas.microsoft.com/office/word/2010/wordml" w:rsidRPr="002A6289" w:rsidR="002A6289" w:rsidTr="7774DC28" w14:paraId="2BC8F1DB" wp14:textId="77777777">
        <w:tc>
          <w:tcPr>
            <w:tcW w:w="3345" w:type="dxa"/>
            <w:vMerge w:val="restart"/>
            <w:tcMar/>
            <w:hideMark/>
          </w:tcPr>
          <w:p w:rsidRPr="002A6289" w:rsidR="002A6289" w:rsidP="7774DC28" w:rsidRDefault="002A6289" w14:paraId="319E6ADB" wp14:textId="77777777">
            <w:pPr>
              <w:jc w:val="left"/>
            </w:pPr>
            <w:r w:rsidR="002A6289">
              <w:rPr/>
              <w:t>Total</w:t>
            </w:r>
            <w:r w:rsidR="002A6289">
              <w:rPr/>
              <w:t xml:space="preserve"> </w:t>
            </w:r>
            <w:r w:rsidR="002A6289">
              <w:rPr/>
              <w:t>household</w:t>
            </w:r>
            <w:r w:rsidR="002A6289">
              <w:rPr/>
              <w:t xml:space="preserve"> </w:t>
            </w:r>
            <w:r w:rsidR="002A6289">
              <w:rPr/>
              <w:t>waste</w:t>
            </w:r>
            <w:r w:rsidR="002A6289">
              <w:rPr/>
              <w:t xml:space="preserve"> </w:t>
            </w:r>
            <w:r w:rsidR="002A6289">
              <w:rPr/>
              <w:t>generation</w:t>
            </w:r>
          </w:p>
        </w:tc>
        <w:tc>
          <w:tcPr>
            <w:tcW w:w="1784" w:type="dxa"/>
            <w:tcMar/>
            <w:hideMark/>
          </w:tcPr>
          <w:p w:rsidRPr="002A6289" w:rsidR="002A6289" w:rsidP="002A6289" w:rsidRDefault="002A6289" w14:paraId="18DC07C5" wp14:textId="77777777">
            <w:pPr>
              <w:jc w:val="both"/>
            </w:pPr>
            <w:r w:rsidRPr="002A6289">
              <w:t>Ton/</w:t>
            </w:r>
            <w:proofErr w:type="spellStart"/>
            <w:r w:rsidRPr="002A6289">
              <w:t>day</w:t>
            </w:r>
            <w:proofErr w:type="spellEnd"/>
          </w:p>
        </w:tc>
        <w:tc>
          <w:tcPr>
            <w:tcW w:w="1640" w:type="dxa"/>
            <w:tcMar/>
            <w:hideMark/>
          </w:tcPr>
          <w:p w:rsidRPr="002A6289" w:rsidR="002A6289" w:rsidP="002A6289" w:rsidRDefault="002A6289" w14:paraId="694DEA14" wp14:textId="77777777">
            <w:pPr>
              <w:jc w:val="both"/>
            </w:pPr>
            <w:r w:rsidRPr="002A6289">
              <w:t>0.374</w:t>
            </w:r>
          </w:p>
        </w:tc>
      </w:tr>
      <w:tr xmlns:wp14="http://schemas.microsoft.com/office/word/2010/wordml" w:rsidRPr="002A6289" w:rsidR="002A6289" w:rsidTr="7774DC28" w14:paraId="4047F036" wp14:textId="77777777">
        <w:tc>
          <w:tcPr>
            <w:tcW w:w="3345" w:type="dxa"/>
            <w:vMerge/>
            <w:tcMar/>
            <w:hideMark/>
          </w:tcPr>
          <w:p w:rsidRPr="002A6289" w:rsidR="002A6289" w:rsidP="002A6289" w:rsidRDefault="002A6289" w14:paraId="53128261" wp14:textId="77777777">
            <w:pPr>
              <w:jc w:val="both"/>
            </w:pPr>
          </w:p>
        </w:tc>
        <w:tc>
          <w:tcPr>
            <w:tcW w:w="1784" w:type="dxa"/>
            <w:tcMar/>
            <w:hideMark/>
          </w:tcPr>
          <w:p w:rsidRPr="002A6289" w:rsidR="002A6289" w:rsidP="002A6289" w:rsidRDefault="002A6289" w14:paraId="624A9409" wp14:textId="77777777">
            <w:pPr>
              <w:jc w:val="both"/>
            </w:pPr>
            <w:r w:rsidRPr="002A6289">
              <w:t>Ton/</w:t>
            </w:r>
            <w:proofErr w:type="spellStart"/>
            <w:r w:rsidRPr="002A6289">
              <w:t>year</w:t>
            </w:r>
            <w:proofErr w:type="spellEnd"/>
          </w:p>
        </w:tc>
        <w:tc>
          <w:tcPr>
            <w:tcW w:w="1640" w:type="dxa"/>
            <w:tcMar/>
            <w:hideMark/>
          </w:tcPr>
          <w:p w:rsidRPr="002A6289" w:rsidR="002A6289" w:rsidP="002A6289" w:rsidRDefault="002A6289" w14:paraId="703214F0" wp14:textId="77777777">
            <w:pPr>
              <w:jc w:val="both"/>
            </w:pPr>
            <w:r w:rsidRPr="002A6289">
              <w:t>136.470</w:t>
            </w:r>
          </w:p>
        </w:tc>
      </w:tr>
      <w:tr xmlns:wp14="http://schemas.microsoft.com/office/word/2010/wordml" w:rsidRPr="002A6289" w:rsidR="002A6289" w:rsidTr="7774DC28" w14:paraId="6BE3A41C" wp14:textId="77777777">
        <w:tc>
          <w:tcPr>
            <w:tcW w:w="3345" w:type="dxa"/>
            <w:vMerge w:val="restart"/>
            <w:tcMar/>
            <w:hideMark/>
          </w:tcPr>
          <w:p w:rsidRPr="002A6289" w:rsidR="002A6289" w:rsidP="7774DC28" w:rsidRDefault="002A6289" w14:paraId="74DF8168" wp14:textId="77777777" wp14:noSpellErr="1">
            <w:pPr>
              <w:jc w:val="left"/>
              <w:rPr>
                <w:lang w:val="en-US"/>
              </w:rPr>
            </w:pPr>
            <w:r w:rsidRPr="7774DC28" w:rsidR="002A6289">
              <w:rPr>
                <w:lang w:val="en-US"/>
              </w:rPr>
              <w:t>Total non-household waste generation</w:t>
            </w:r>
          </w:p>
        </w:tc>
        <w:tc>
          <w:tcPr>
            <w:tcW w:w="1784" w:type="dxa"/>
            <w:tcMar/>
            <w:hideMark/>
          </w:tcPr>
          <w:p w:rsidRPr="002A6289" w:rsidR="002A6289" w:rsidP="002A6289" w:rsidRDefault="002A6289" w14:paraId="70C5D9FE" wp14:textId="77777777">
            <w:pPr>
              <w:jc w:val="both"/>
            </w:pPr>
            <w:r w:rsidRPr="002A6289">
              <w:t>Ton/</w:t>
            </w:r>
            <w:proofErr w:type="spellStart"/>
            <w:r w:rsidRPr="002A6289">
              <w:t>day</w:t>
            </w:r>
            <w:proofErr w:type="spellEnd"/>
          </w:p>
        </w:tc>
        <w:tc>
          <w:tcPr>
            <w:tcW w:w="1640" w:type="dxa"/>
            <w:tcMar/>
            <w:hideMark/>
          </w:tcPr>
          <w:p w:rsidRPr="002A6289" w:rsidR="002A6289" w:rsidP="002A6289" w:rsidRDefault="002A6289" w14:paraId="15216757" wp14:textId="77777777">
            <w:pPr>
              <w:jc w:val="both"/>
            </w:pPr>
            <w:r w:rsidRPr="002A6289">
              <w:t>0.033</w:t>
            </w:r>
          </w:p>
        </w:tc>
      </w:tr>
      <w:tr xmlns:wp14="http://schemas.microsoft.com/office/word/2010/wordml" w:rsidRPr="002A6289" w:rsidR="002A6289" w:rsidTr="7774DC28" w14:paraId="746869AA" wp14:textId="77777777">
        <w:tc>
          <w:tcPr>
            <w:tcW w:w="3345" w:type="dxa"/>
            <w:vMerge/>
            <w:tcMar/>
            <w:hideMark/>
          </w:tcPr>
          <w:p w:rsidRPr="002A6289" w:rsidR="002A6289" w:rsidP="002A6289" w:rsidRDefault="002A6289" w14:paraId="62486C05" wp14:textId="77777777">
            <w:pPr>
              <w:jc w:val="both"/>
            </w:pPr>
          </w:p>
        </w:tc>
        <w:tc>
          <w:tcPr>
            <w:tcW w:w="1784" w:type="dxa"/>
            <w:tcMar/>
            <w:hideMark/>
          </w:tcPr>
          <w:p w:rsidRPr="002A6289" w:rsidR="002A6289" w:rsidP="002A6289" w:rsidRDefault="002A6289" w14:paraId="1D73ABB0" wp14:textId="77777777">
            <w:pPr>
              <w:jc w:val="both"/>
            </w:pPr>
            <w:r w:rsidRPr="002A6289">
              <w:t>Ton/</w:t>
            </w:r>
            <w:proofErr w:type="spellStart"/>
            <w:r w:rsidRPr="002A6289">
              <w:t>year</w:t>
            </w:r>
            <w:proofErr w:type="spellEnd"/>
          </w:p>
        </w:tc>
        <w:tc>
          <w:tcPr>
            <w:tcW w:w="1640" w:type="dxa"/>
            <w:tcMar/>
            <w:hideMark/>
          </w:tcPr>
          <w:p w:rsidRPr="002A6289" w:rsidR="002A6289" w:rsidP="002A6289" w:rsidRDefault="002A6289" w14:paraId="28CFAE65" wp14:textId="77777777">
            <w:pPr>
              <w:jc w:val="both"/>
            </w:pPr>
            <w:r w:rsidRPr="002A6289">
              <w:t>12.004</w:t>
            </w:r>
          </w:p>
        </w:tc>
      </w:tr>
      <w:tr xmlns:wp14="http://schemas.microsoft.com/office/word/2010/wordml" w:rsidRPr="002A6289" w:rsidR="002A6289" w:rsidTr="7774DC28" w14:paraId="5DBBF06C" wp14:textId="77777777">
        <w:tc>
          <w:tcPr>
            <w:tcW w:w="3345" w:type="dxa"/>
            <w:vMerge w:val="restart"/>
            <w:tcMar/>
            <w:hideMark/>
          </w:tcPr>
          <w:p w:rsidRPr="002A6289" w:rsidR="002A6289" w:rsidP="7774DC28" w:rsidRDefault="002A6289" w14:paraId="6A9B68A9" wp14:textId="77777777">
            <w:pPr>
              <w:jc w:val="left"/>
            </w:pPr>
            <w:r w:rsidR="002A6289">
              <w:rPr/>
              <w:t>Total</w:t>
            </w:r>
            <w:r w:rsidR="002A6289">
              <w:rPr/>
              <w:t xml:space="preserve"> municipal </w:t>
            </w:r>
            <w:r w:rsidR="002A6289">
              <w:rPr/>
              <w:t>waste</w:t>
            </w:r>
            <w:r w:rsidR="002A6289">
              <w:rPr/>
              <w:t xml:space="preserve"> </w:t>
            </w:r>
            <w:r w:rsidR="002A6289">
              <w:rPr/>
              <w:t>generation</w:t>
            </w:r>
          </w:p>
        </w:tc>
        <w:tc>
          <w:tcPr>
            <w:tcW w:w="1784" w:type="dxa"/>
            <w:tcMar/>
            <w:hideMark/>
          </w:tcPr>
          <w:p w:rsidRPr="002A6289" w:rsidR="002A6289" w:rsidP="002A6289" w:rsidRDefault="002A6289" w14:paraId="61538926" wp14:textId="77777777">
            <w:pPr>
              <w:jc w:val="both"/>
            </w:pPr>
            <w:r w:rsidRPr="002A6289">
              <w:t>Ton/</w:t>
            </w:r>
            <w:proofErr w:type="spellStart"/>
            <w:r w:rsidRPr="002A6289">
              <w:t>day</w:t>
            </w:r>
            <w:proofErr w:type="spellEnd"/>
          </w:p>
        </w:tc>
        <w:tc>
          <w:tcPr>
            <w:tcW w:w="1640" w:type="dxa"/>
            <w:tcMar/>
            <w:hideMark/>
          </w:tcPr>
          <w:p w:rsidRPr="002A6289" w:rsidR="002A6289" w:rsidP="002A6289" w:rsidRDefault="002A6289" w14:paraId="54362C87" wp14:textId="77777777">
            <w:pPr>
              <w:jc w:val="both"/>
            </w:pPr>
            <w:r w:rsidRPr="002A6289">
              <w:t>0.407</w:t>
            </w:r>
          </w:p>
        </w:tc>
      </w:tr>
      <w:tr xmlns:wp14="http://schemas.microsoft.com/office/word/2010/wordml" w:rsidRPr="002A6289" w:rsidR="002A6289" w:rsidTr="7774DC28" w14:paraId="6C563A3D" wp14:textId="77777777">
        <w:tc>
          <w:tcPr>
            <w:tcW w:w="3345" w:type="dxa"/>
            <w:vMerge/>
            <w:tcMar/>
            <w:hideMark/>
          </w:tcPr>
          <w:p w:rsidRPr="002A6289" w:rsidR="002A6289" w:rsidP="002A6289" w:rsidRDefault="002A6289" w14:paraId="4101652C" wp14:textId="77777777">
            <w:pPr>
              <w:jc w:val="both"/>
            </w:pPr>
          </w:p>
        </w:tc>
        <w:tc>
          <w:tcPr>
            <w:tcW w:w="1784" w:type="dxa"/>
            <w:tcMar/>
            <w:hideMark/>
          </w:tcPr>
          <w:p w:rsidRPr="002A6289" w:rsidR="002A6289" w:rsidP="002A6289" w:rsidRDefault="002A6289" w14:paraId="20B323FB" wp14:textId="77777777">
            <w:pPr>
              <w:jc w:val="both"/>
            </w:pPr>
            <w:r w:rsidRPr="002A6289">
              <w:t>Ton/</w:t>
            </w:r>
            <w:proofErr w:type="spellStart"/>
            <w:r w:rsidRPr="002A6289">
              <w:t>year</w:t>
            </w:r>
            <w:proofErr w:type="spellEnd"/>
          </w:p>
        </w:tc>
        <w:tc>
          <w:tcPr>
            <w:tcW w:w="1640" w:type="dxa"/>
            <w:tcMar/>
            <w:hideMark/>
          </w:tcPr>
          <w:p w:rsidRPr="002A6289" w:rsidR="002A6289" w:rsidP="002A6289" w:rsidRDefault="002A6289" w14:paraId="6FB13BD3" wp14:textId="77777777">
            <w:pPr>
              <w:jc w:val="both"/>
            </w:pPr>
            <w:r w:rsidRPr="002A6289">
              <w:t>148.474</w:t>
            </w:r>
          </w:p>
        </w:tc>
      </w:tr>
    </w:tbl>
    <w:p xmlns:wp14="http://schemas.microsoft.com/office/word/2010/wordml" w:rsidR="002A6289" w:rsidP="002A6289" w:rsidRDefault="002A6289" w14:paraId="4B99056E" wp14:textId="77777777">
      <w:pPr>
        <w:jc w:val="both"/>
        <w:rPr>
          <w:lang w:val="en-US"/>
        </w:rPr>
      </w:pPr>
    </w:p>
    <w:p xmlns:wp14="http://schemas.microsoft.com/office/word/2010/wordml" w:rsidRPr="002A6289" w:rsidR="002A6289" w:rsidP="002A6289" w:rsidRDefault="002A6289" w14:paraId="27A5AE4D" wp14:textId="77777777">
      <w:pPr>
        <w:jc w:val="both"/>
        <w:rPr>
          <w:lang w:val="en-US"/>
        </w:rPr>
      </w:pPr>
      <w:r w:rsidRPr="002A6289">
        <w:rPr>
          <w:lang w:val="en-US"/>
        </w:rPr>
        <w:t xml:space="preserve">As observed, the annual waste generation in the urban area of </w:t>
      </w:r>
      <w:proofErr w:type="spellStart"/>
      <w:r w:rsidRPr="002A6289">
        <w:rPr>
          <w:lang w:val="en-US"/>
        </w:rPr>
        <w:t>Yamparáez</w:t>
      </w:r>
      <w:proofErr w:type="spellEnd"/>
      <w:r w:rsidRPr="002A6289">
        <w:rPr>
          <w:lang w:val="en-US"/>
        </w:rPr>
        <w:t xml:space="preserve"> is </w:t>
      </w:r>
      <w:r w:rsidRPr="002A6289">
        <w:rPr>
          <w:b/>
          <w:bCs/>
          <w:lang w:val="en-US"/>
        </w:rPr>
        <w:t>148.474 Ton/year</w:t>
      </w:r>
      <w:r w:rsidRPr="002A6289">
        <w:rPr>
          <w:lang w:val="en-US"/>
        </w:rPr>
        <w:t>.</w:t>
      </w:r>
    </w:p>
    <w:p xmlns:wp14="http://schemas.microsoft.com/office/word/2010/wordml" w:rsidR="002A6289" w:rsidP="002A6289" w:rsidRDefault="002A6289" w14:paraId="1299C43A" wp14:textId="77777777">
      <w:pPr>
        <w:jc w:val="both"/>
        <w:rPr>
          <w:lang w:val="en-US"/>
        </w:rPr>
      </w:pPr>
    </w:p>
    <w:p xmlns:wp14="http://schemas.microsoft.com/office/word/2010/wordml" w:rsidR="002A6289" w:rsidP="002A6289" w:rsidRDefault="002A6289" w14:paraId="29205CFD" wp14:textId="77777777">
      <w:pPr>
        <w:jc w:val="both"/>
        <w:rPr>
          <w:lang w:val="en-US"/>
        </w:rPr>
      </w:pPr>
      <w:r w:rsidRPr="002A6289">
        <w:rPr>
          <w:lang w:val="en-US"/>
        </w:rPr>
        <w:t>For the rural area, household waste generation units and non-household generation units (which in this case correspond to educational units in the project area) have been considered. The results are summarized in the following tables:</w:t>
      </w:r>
    </w:p>
    <w:p xmlns:wp14="http://schemas.microsoft.com/office/word/2010/wordml" w:rsidRPr="002A6289" w:rsidR="002A6289" w:rsidP="002A6289" w:rsidRDefault="002A6289" w14:paraId="4DDBEF00" wp14:textId="77777777">
      <w:pPr>
        <w:jc w:val="both"/>
        <w:rPr>
          <w:lang w:val="en-US"/>
        </w:rPr>
      </w:pPr>
    </w:p>
    <w:tbl>
      <w:tblPr>
        <w:tblStyle w:val="Tablaconcuadrcula"/>
        <w:tblW w:w="0" w:type="auto"/>
        <w:tblLook w:val="04A0" w:firstRow="1" w:lastRow="0" w:firstColumn="1" w:lastColumn="0" w:noHBand="0" w:noVBand="1"/>
      </w:tblPr>
      <w:tblGrid>
        <w:gridCol w:w="1408"/>
        <w:gridCol w:w="1506"/>
        <w:gridCol w:w="1911"/>
        <w:gridCol w:w="1566"/>
        <w:gridCol w:w="1719"/>
        <w:gridCol w:w="718"/>
      </w:tblGrid>
      <w:tr xmlns:wp14="http://schemas.microsoft.com/office/word/2010/wordml" w:rsidRPr="002A6289" w:rsidR="002A6289" w:rsidTr="002A6289" w14:paraId="0EAB4377" wp14:textId="77777777">
        <w:tc>
          <w:tcPr>
            <w:tcW w:w="0" w:type="auto"/>
            <w:hideMark/>
          </w:tcPr>
          <w:p w:rsidRPr="002A6289" w:rsidR="002A6289" w:rsidP="002A6289" w:rsidRDefault="002A6289" w14:paraId="6CD18102" wp14:textId="77777777">
            <w:pPr>
              <w:jc w:val="both"/>
              <w:rPr>
                <w:b/>
                <w:bCs/>
              </w:rPr>
            </w:pPr>
            <w:proofErr w:type="spellStart"/>
            <w:r w:rsidRPr="002A6289">
              <w:rPr>
                <w:b/>
                <w:bCs/>
              </w:rPr>
              <w:t>Source</w:t>
            </w:r>
            <w:proofErr w:type="spellEnd"/>
          </w:p>
        </w:tc>
        <w:tc>
          <w:tcPr>
            <w:tcW w:w="0" w:type="auto"/>
            <w:hideMark/>
          </w:tcPr>
          <w:p w:rsidRPr="002A6289" w:rsidR="002A6289" w:rsidP="002A6289" w:rsidRDefault="002A6289" w14:paraId="530697ED" wp14:textId="77777777">
            <w:pPr>
              <w:jc w:val="both"/>
              <w:rPr>
                <w:b/>
                <w:bCs/>
              </w:rPr>
            </w:pPr>
            <w:proofErr w:type="spellStart"/>
            <w:r w:rsidRPr="002A6289">
              <w:rPr>
                <w:b/>
                <w:bCs/>
              </w:rPr>
              <w:t>Category</w:t>
            </w:r>
            <w:proofErr w:type="spellEnd"/>
          </w:p>
        </w:tc>
        <w:tc>
          <w:tcPr>
            <w:tcW w:w="0" w:type="auto"/>
            <w:hideMark/>
          </w:tcPr>
          <w:p w:rsidRPr="002A6289" w:rsidR="002A6289" w:rsidP="002A6289" w:rsidRDefault="002A6289" w14:paraId="317309B8" wp14:textId="77777777">
            <w:pPr>
              <w:jc w:val="both"/>
              <w:rPr>
                <w:b/>
                <w:bCs/>
              </w:rPr>
            </w:pPr>
            <w:proofErr w:type="spellStart"/>
            <w:r w:rsidRPr="002A6289">
              <w:rPr>
                <w:b/>
                <w:bCs/>
              </w:rPr>
              <w:t>Population</w:t>
            </w:r>
            <w:proofErr w:type="spellEnd"/>
            <w:r w:rsidRPr="002A6289">
              <w:rPr>
                <w:b/>
                <w:bCs/>
              </w:rPr>
              <w:t xml:space="preserve"> (</w:t>
            </w:r>
            <w:proofErr w:type="spellStart"/>
            <w:r w:rsidRPr="002A6289">
              <w:rPr>
                <w:b/>
                <w:bCs/>
              </w:rPr>
              <w:t>Inhabitants</w:t>
            </w:r>
            <w:proofErr w:type="spellEnd"/>
            <w:r w:rsidRPr="002A6289">
              <w:rPr>
                <w:b/>
                <w:bCs/>
              </w:rPr>
              <w:t>)</w:t>
            </w:r>
          </w:p>
        </w:tc>
        <w:tc>
          <w:tcPr>
            <w:tcW w:w="0" w:type="auto"/>
            <w:hideMark/>
          </w:tcPr>
          <w:p w:rsidRPr="002A6289" w:rsidR="002A6289" w:rsidP="002A6289" w:rsidRDefault="002A6289" w14:paraId="4AF60A8C" wp14:textId="77777777">
            <w:pPr>
              <w:jc w:val="both"/>
              <w:rPr>
                <w:b/>
                <w:bCs/>
              </w:rPr>
            </w:pPr>
            <w:proofErr w:type="spellStart"/>
            <w:r w:rsidRPr="002A6289">
              <w:rPr>
                <w:b/>
                <w:bCs/>
              </w:rPr>
              <w:t>PPC</w:t>
            </w:r>
            <w:proofErr w:type="spellEnd"/>
            <w:r w:rsidRPr="002A6289">
              <w:rPr>
                <w:b/>
                <w:bCs/>
              </w:rPr>
              <w:t xml:space="preserve"> (kg/</w:t>
            </w:r>
            <w:proofErr w:type="spellStart"/>
            <w:r w:rsidRPr="002A6289">
              <w:rPr>
                <w:b/>
                <w:bCs/>
              </w:rPr>
              <w:t>inhab-day</w:t>
            </w:r>
            <w:proofErr w:type="spellEnd"/>
            <w:r w:rsidRPr="002A6289">
              <w:rPr>
                <w:b/>
                <w:bCs/>
              </w:rPr>
              <w:t>)</w:t>
            </w:r>
          </w:p>
        </w:tc>
        <w:tc>
          <w:tcPr>
            <w:tcW w:w="0" w:type="auto"/>
            <w:hideMark/>
          </w:tcPr>
          <w:p w:rsidRPr="002A6289" w:rsidR="002A6289" w:rsidP="002A6289" w:rsidRDefault="002A6289" w14:paraId="68E24993" wp14:textId="77777777">
            <w:pPr>
              <w:jc w:val="both"/>
              <w:rPr>
                <w:b/>
                <w:bCs/>
              </w:rPr>
            </w:pPr>
            <w:proofErr w:type="spellStart"/>
            <w:r w:rsidRPr="002A6289">
              <w:rPr>
                <w:b/>
                <w:bCs/>
              </w:rPr>
              <w:t>Generation</w:t>
            </w:r>
            <w:proofErr w:type="spellEnd"/>
            <w:r w:rsidRPr="002A6289">
              <w:rPr>
                <w:b/>
                <w:bCs/>
              </w:rPr>
              <w:t xml:space="preserve"> (Ton/</w:t>
            </w:r>
            <w:proofErr w:type="spellStart"/>
            <w:r w:rsidRPr="002A6289">
              <w:rPr>
                <w:b/>
                <w:bCs/>
              </w:rPr>
              <w:t>day</w:t>
            </w:r>
            <w:proofErr w:type="spellEnd"/>
            <w:r w:rsidRPr="002A6289">
              <w:rPr>
                <w:b/>
                <w:bCs/>
              </w:rPr>
              <w:t>)</w:t>
            </w:r>
          </w:p>
        </w:tc>
        <w:tc>
          <w:tcPr>
            <w:tcW w:w="0" w:type="auto"/>
            <w:hideMark/>
          </w:tcPr>
          <w:p w:rsidRPr="002A6289" w:rsidR="002A6289" w:rsidP="002A6289" w:rsidRDefault="002A6289" w14:paraId="4B4370B4" wp14:textId="77777777">
            <w:pPr>
              <w:jc w:val="both"/>
              <w:rPr>
                <w:b/>
                <w:bCs/>
              </w:rPr>
            </w:pPr>
            <w:r w:rsidRPr="002A6289">
              <w:rPr>
                <w:b/>
                <w:bCs/>
              </w:rPr>
              <w:t>Total</w:t>
            </w:r>
          </w:p>
        </w:tc>
      </w:tr>
      <w:tr xmlns:wp14="http://schemas.microsoft.com/office/word/2010/wordml" w:rsidRPr="002A6289" w:rsidR="002A6289" w:rsidTr="002A6289" w14:paraId="0614ACB6" wp14:textId="77777777">
        <w:tc>
          <w:tcPr>
            <w:tcW w:w="0" w:type="auto"/>
            <w:hideMark/>
          </w:tcPr>
          <w:p w:rsidRPr="002A6289" w:rsidR="002A6289" w:rsidP="002A6289" w:rsidRDefault="002A6289" w14:paraId="446AA455" wp14:textId="77777777">
            <w:pPr>
              <w:jc w:val="both"/>
            </w:pPr>
            <w:proofErr w:type="spellStart"/>
            <w:r w:rsidRPr="002A6289">
              <w:rPr>
                <w:b/>
                <w:bCs/>
              </w:rPr>
              <w:t>Household</w:t>
            </w:r>
            <w:proofErr w:type="spellEnd"/>
          </w:p>
        </w:tc>
        <w:tc>
          <w:tcPr>
            <w:tcW w:w="0" w:type="auto"/>
            <w:hideMark/>
          </w:tcPr>
          <w:p w:rsidRPr="002A6289" w:rsidR="002A6289" w:rsidP="002A6289" w:rsidRDefault="002A6289" w14:paraId="27B357CE" wp14:textId="77777777">
            <w:pPr>
              <w:jc w:val="both"/>
            </w:pPr>
            <w:r w:rsidRPr="002A6289">
              <w:t>Housing</w:t>
            </w:r>
          </w:p>
        </w:tc>
        <w:tc>
          <w:tcPr>
            <w:tcW w:w="0" w:type="auto"/>
            <w:hideMark/>
          </w:tcPr>
          <w:p w:rsidRPr="002A6289" w:rsidR="002A6289" w:rsidP="002A6289" w:rsidRDefault="002A6289" w14:paraId="234C672D" wp14:textId="77777777">
            <w:pPr>
              <w:jc w:val="both"/>
            </w:pPr>
            <w:r w:rsidRPr="002A6289">
              <w:t>2,587</w:t>
            </w:r>
          </w:p>
        </w:tc>
        <w:tc>
          <w:tcPr>
            <w:tcW w:w="0" w:type="auto"/>
            <w:hideMark/>
          </w:tcPr>
          <w:p w:rsidRPr="002A6289" w:rsidR="002A6289" w:rsidP="002A6289" w:rsidRDefault="002A6289" w14:paraId="2610E14C" wp14:textId="77777777">
            <w:pPr>
              <w:jc w:val="both"/>
            </w:pPr>
            <w:r w:rsidRPr="002A6289">
              <w:t>0.292</w:t>
            </w:r>
          </w:p>
        </w:tc>
        <w:tc>
          <w:tcPr>
            <w:tcW w:w="0" w:type="auto"/>
            <w:hideMark/>
          </w:tcPr>
          <w:p w:rsidRPr="002A6289" w:rsidR="002A6289" w:rsidP="002A6289" w:rsidRDefault="002A6289" w14:paraId="6EA9A85A" wp14:textId="77777777">
            <w:pPr>
              <w:jc w:val="both"/>
            </w:pPr>
            <w:r w:rsidRPr="002A6289">
              <w:t>0.755</w:t>
            </w:r>
          </w:p>
        </w:tc>
        <w:tc>
          <w:tcPr>
            <w:tcW w:w="0" w:type="auto"/>
            <w:hideMark/>
          </w:tcPr>
          <w:p w:rsidRPr="002A6289" w:rsidR="002A6289" w:rsidP="002A6289" w:rsidRDefault="002A6289" w14:paraId="08B7F994" wp14:textId="77777777">
            <w:pPr>
              <w:jc w:val="both"/>
            </w:pPr>
            <w:r w:rsidRPr="002A6289">
              <w:t>0.755</w:t>
            </w:r>
          </w:p>
        </w:tc>
      </w:tr>
      <w:tr xmlns:wp14="http://schemas.microsoft.com/office/word/2010/wordml" w:rsidRPr="002A6289" w:rsidR="002A6289" w:rsidTr="002A6289" w14:paraId="09D2B6BA" wp14:textId="77777777">
        <w:tc>
          <w:tcPr>
            <w:tcW w:w="0" w:type="auto"/>
            <w:hideMark/>
          </w:tcPr>
          <w:p w:rsidRPr="002A6289" w:rsidR="002A6289" w:rsidP="002A6289" w:rsidRDefault="002A6289" w14:paraId="581DEA6E" wp14:textId="77777777">
            <w:pPr>
              <w:jc w:val="both"/>
            </w:pPr>
            <w:r w:rsidRPr="002A6289">
              <w:rPr>
                <w:b/>
                <w:bCs/>
              </w:rPr>
              <w:t>Non-</w:t>
            </w:r>
            <w:proofErr w:type="spellStart"/>
            <w:r w:rsidRPr="002A6289">
              <w:rPr>
                <w:b/>
                <w:bCs/>
              </w:rPr>
              <w:t>household</w:t>
            </w:r>
            <w:proofErr w:type="spellEnd"/>
          </w:p>
        </w:tc>
        <w:tc>
          <w:tcPr>
            <w:tcW w:w="0" w:type="auto"/>
            <w:hideMark/>
          </w:tcPr>
          <w:p w:rsidRPr="002A6289" w:rsidR="002A6289" w:rsidP="002A6289" w:rsidRDefault="002A6289" w14:paraId="44F742FF" wp14:textId="77777777">
            <w:pPr>
              <w:jc w:val="both"/>
            </w:pPr>
            <w:proofErr w:type="spellStart"/>
            <w:r w:rsidRPr="002A6289">
              <w:t>Educational</w:t>
            </w:r>
            <w:proofErr w:type="spellEnd"/>
            <w:r w:rsidRPr="002A6289">
              <w:t xml:space="preserve"> </w:t>
            </w:r>
            <w:proofErr w:type="spellStart"/>
            <w:r w:rsidRPr="002A6289">
              <w:t>units</w:t>
            </w:r>
            <w:proofErr w:type="spellEnd"/>
          </w:p>
        </w:tc>
        <w:tc>
          <w:tcPr>
            <w:tcW w:w="0" w:type="auto"/>
            <w:hideMark/>
          </w:tcPr>
          <w:p w:rsidRPr="002A6289" w:rsidR="002A6289" w:rsidP="002A6289" w:rsidRDefault="002A6289" w14:paraId="60F564E8" wp14:textId="77777777">
            <w:pPr>
              <w:jc w:val="both"/>
            </w:pPr>
            <w:r w:rsidRPr="002A6289">
              <w:t>176</w:t>
            </w:r>
          </w:p>
        </w:tc>
        <w:tc>
          <w:tcPr>
            <w:tcW w:w="0" w:type="auto"/>
            <w:hideMark/>
          </w:tcPr>
          <w:p w:rsidRPr="002A6289" w:rsidR="002A6289" w:rsidP="002A6289" w:rsidRDefault="002A6289" w14:paraId="525EB480" wp14:textId="77777777">
            <w:pPr>
              <w:jc w:val="both"/>
            </w:pPr>
            <w:r w:rsidRPr="002A6289">
              <w:t>0.023</w:t>
            </w:r>
          </w:p>
        </w:tc>
        <w:tc>
          <w:tcPr>
            <w:tcW w:w="0" w:type="auto"/>
            <w:hideMark/>
          </w:tcPr>
          <w:p w:rsidRPr="002A6289" w:rsidR="002A6289" w:rsidP="002A6289" w:rsidRDefault="002A6289" w14:paraId="74CC6F9F" wp14:textId="77777777">
            <w:pPr>
              <w:jc w:val="both"/>
            </w:pPr>
            <w:r w:rsidRPr="002A6289">
              <w:t>0.004</w:t>
            </w:r>
          </w:p>
        </w:tc>
        <w:tc>
          <w:tcPr>
            <w:tcW w:w="0" w:type="auto"/>
            <w:hideMark/>
          </w:tcPr>
          <w:p w:rsidRPr="002A6289" w:rsidR="002A6289" w:rsidP="002A6289" w:rsidRDefault="002A6289" w14:paraId="7C59085E" wp14:textId="77777777">
            <w:pPr>
              <w:jc w:val="both"/>
            </w:pPr>
            <w:r w:rsidRPr="002A6289">
              <w:t>0.004</w:t>
            </w:r>
          </w:p>
        </w:tc>
      </w:tr>
      <w:tr xmlns:wp14="http://schemas.microsoft.com/office/word/2010/wordml" w:rsidRPr="002A6289" w:rsidR="002A6289" w:rsidTr="002A6289" w14:paraId="2496A61D" wp14:textId="77777777">
        <w:tc>
          <w:tcPr>
            <w:tcW w:w="0" w:type="auto"/>
            <w:hideMark/>
          </w:tcPr>
          <w:p w:rsidRPr="002A6289" w:rsidR="002A6289" w:rsidP="002A6289" w:rsidRDefault="002A6289" w14:paraId="2B9D4B37" wp14:textId="77777777">
            <w:pPr>
              <w:jc w:val="both"/>
            </w:pPr>
            <w:r w:rsidRPr="002A6289">
              <w:rPr>
                <w:b/>
                <w:bCs/>
              </w:rPr>
              <w:t>Total</w:t>
            </w:r>
          </w:p>
        </w:tc>
        <w:tc>
          <w:tcPr>
            <w:tcW w:w="0" w:type="auto"/>
            <w:hideMark/>
          </w:tcPr>
          <w:p w:rsidRPr="002A6289" w:rsidR="002A6289" w:rsidP="002A6289" w:rsidRDefault="002A6289" w14:paraId="3461D779" wp14:textId="77777777">
            <w:pPr>
              <w:jc w:val="both"/>
            </w:pPr>
          </w:p>
        </w:tc>
        <w:tc>
          <w:tcPr>
            <w:tcW w:w="0" w:type="auto"/>
            <w:hideMark/>
          </w:tcPr>
          <w:p w:rsidRPr="002A6289" w:rsidR="002A6289" w:rsidP="002A6289" w:rsidRDefault="002A6289" w14:paraId="3CF2D8B6" wp14:textId="77777777">
            <w:pPr>
              <w:jc w:val="both"/>
            </w:pPr>
          </w:p>
        </w:tc>
        <w:tc>
          <w:tcPr>
            <w:tcW w:w="0" w:type="auto"/>
            <w:hideMark/>
          </w:tcPr>
          <w:p w:rsidRPr="002A6289" w:rsidR="002A6289" w:rsidP="002A6289" w:rsidRDefault="002A6289" w14:paraId="0FB78278" wp14:textId="77777777">
            <w:pPr>
              <w:jc w:val="both"/>
            </w:pPr>
          </w:p>
        </w:tc>
        <w:tc>
          <w:tcPr>
            <w:tcW w:w="0" w:type="auto"/>
            <w:hideMark/>
          </w:tcPr>
          <w:p w:rsidRPr="002A6289" w:rsidR="002A6289" w:rsidP="002A6289" w:rsidRDefault="002A6289" w14:paraId="35C098F0" wp14:textId="77777777">
            <w:pPr>
              <w:jc w:val="both"/>
            </w:pPr>
            <w:r w:rsidRPr="002A6289">
              <w:rPr>
                <w:b/>
                <w:bCs/>
              </w:rPr>
              <w:t>0.759</w:t>
            </w:r>
          </w:p>
        </w:tc>
        <w:tc>
          <w:tcPr>
            <w:tcW w:w="0" w:type="auto"/>
            <w:hideMark/>
          </w:tcPr>
          <w:p w:rsidRPr="002A6289" w:rsidR="002A6289" w:rsidP="002A6289" w:rsidRDefault="002A6289" w14:paraId="1FC39945" wp14:textId="77777777">
            <w:pPr>
              <w:jc w:val="both"/>
            </w:pPr>
          </w:p>
        </w:tc>
      </w:tr>
    </w:tbl>
    <w:p xmlns:wp14="http://schemas.microsoft.com/office/word/2010/wordml" w:rsidR="002A6289" w:rsidP="002A6289" w:rsidRDefault="002A6289" w14:paraId="0562CB0E" wp14:textId="77777777">
      <w:pPr>
        <w:jc w:val="both"/>
        <w:rPr>
          <w:lang w:val="en-US"/>
        </w:rPr>
      </w:pPr>
    </w:p>
    <w:p xmlns:wp14="http://schemas.microsoft.com/office/word/2010/wordml" w:rsidRPr="002A6289" w:rsidR="00956DA4" w:rsidP="002A6289" w:rsidRDefault="00956DA4" w14:paraId="34CE0A41" wp14:textId="77777777">
      <w:pPr>
        <w:jc w:val="both"/>
        <w:rPr>
          <w:lang w:val="en-US"/>
        </w:rPr>
      </w:pPr>
    </w:p>
    <w:tbl>
      <w:tblPr>
        <w:tblStyle w:val="Tablaconcuadrcula"/>
        <w:tblW w:w="7410" w:type="dxa"/>
        <w:jc w:val="center"/>
        <w:tblLook w:val="04A0" w:firstRow="1" w:lastRow="0" w:firstColumn="1" w:lastColumn="0" w:noHBand="0" w:noVBand="1"/>
      </w:tblPr>
      <w:tblGrid>
        <w:gridCol w:w="4125"/>
        <w:gridCol w:w="1645"/>
        <w:gridCol w:w="1640"/>
      </w:tblGrid>
      <w:tr xmlns:wp14="http://schemas.microsoft.com/office/word/2010/wordml" w:rsidRPr="002A6289" w:rsidR="002A6289" w:rsidTr="7774DC28" w14:paraId="77F127C4" wp14:textId="77777777">
        <w:tc>
          <w:tcPr>
            <w:tcW w:w="4125" w:type="dxa"/>
            <w:tcMar/>
            <w:hideMark/>
          </w:tcPr>
          <w:p w:rsidRPr="002A6289" w:rsidR="002A6289" w:rsidP="002A6289" w:rsidRDefault="002A6289" w14:paraId="06B6A4E9" wp14:textId="77777777">
            <w:pPr>
              <w:jc w:val="both"/>
              <w:rPr>
                <w:b/>
                <w:bCs/>
              </w:rPr>
            </w:pPr>
            <w:proofErr w:type="spellStart"/>
            <w:r w:rsidRPr="002A6289">
              <w:rPr>
                <w:b/>
                <w:bCs/>
              </w:rPr>
              <w:t>Parameter</w:t>
            </w:r>
            <w:proofErr w:type="spellEnd"/>
          </w:p>
        </w:tc>
        <w:tc>
          <w:tcPr>
            <w:tcW w:w="1645" w:type="dxa"/>
            <w:tcMar/>
            <w:hideMark/>
          </w:tcPr>
          <w:p w:rsidRPr="002A6289" w:rsidR="002A6289" w:rsidP="002A6289" w:rsidRDefault="002A6289" w14:paraId="2405BE9F" wp14:textId="77777777">
            <w:pPr>
              <w:jc w:val="both"/>
              <w:rPr>
                <w:b/>
                <w:bCs/>
              </w:rPr>
            </w:pPr>
            <w:proofErr w:type="spellStart"/>
            <w:r w:rsidRPr="002A6289">
              <w:rPr>
                <w:b/>
                <w:bCs/>
              </w:rPr>
              <w:t>Unit</w:t>
            </w:r>
            <w:proofErr w:type="spellEnd"/>
          </w:p>
        </w:tc>
        <w:tc>
          <w:tcPr>
            <w:tcW w:w="1640" w:type="dxa"/>
            <w:tcMar/>
            <w:hideMark/>
          </w:tcPr>
          <w:p w:rsidRPr="002A6289" w:rsidR="002A6289" w:rsidP="002A6289" w:rsidRDefault="002A6289" w14:paraId="374F50DF" wp14:textId="77777777">
            <w:pPr>
              <w:jc w:val="both"/>
              <w:rPr>
                <w:b/>
                <w:bCs/>
              </w:rPr>
            </w:pPr>
            <w:proofErr w:type="spellStart"/>
            <w:r w:rsidRPr="002A6289">
              <w:rPr>
                <w:b/>
                <w:bCs/>
              </w:rPr>
              <w:t>Obtained</w:t>
            </w:r>
            <w:proofErr w:type="spellEnd"/>
            <w:r w:rsidRPr="002A6289">
              <w:rPr>
                <w:b/>
                <w:bCs/>
              </w:rPr>
              <w:t xml:space="preserve"> </w:t>
            </w:r>
            <w:proofErr w:type="spellStart"/>
            <w:r w:rsidRPr="002A6289">
              <w:rPr>
                <w:b/>
                <w:bCs/>
              </w:rPr>
              <w:t>Value</w:t>
            </w:r>
            <w:proofErr w:type="spellEnd"/>
          </w:p>
        </w:tc>
      </w:tr>
      <w:tr xmlns:wp14="http://schemas.microsoft.com/office/word/2010/wordml" w:rsidRPr="002A6289" w:rsidR="002A6289" w:rsidTr="7774DC28" w14:paraId="665A54D4" wp14:textId="77777777">
        <w:tc>
          <w:tcPr>
            <w:tcW w:w="4125" w:type="dxa"/>
            <w:tcMar/>
            <w:hideMark/>
          </w:tcPr>
          <w:p w:rsidRPr="002A6289" w:rsidR="002A6289" w:rsidP="002A6289" w:rsidRDefault="002A6289" w14:paraId="5164E0F9" wp14:textId="77777777">
            <w:pPr>
              <w:jc w:val="both"/>
              <w:rPr>
                <w:lang w:val="en-US"/>
              </w:rPr>
            </w:pPr>
            <w:r w:rsidRPr="002A6289">
              <w:rPr>
                <w:lang w:val="en-US"/>
              </w:rPr>
              <w:t>Per capita household waste production</w:t>
            </w:r>
          </w:p>
        </w:tc>
        <w:tc>
          <w:tcPr>
            <w:tcW w:w="1645" w:type="dxa"/>
            <w:tcMar/>
            <w:hideMark/>
          </w:tcPr>
          <w:p w:rsidRPr="002A6289" w:rsidR="002A6289" w:rsidP="002A6289" w:rsidRDefault="002A6289" w14:paraId="6DA023C8" wp14:textId="77777777">
            <w:pPr>
              <w:jc w:val="both"/>
            </w:pPr>
            <w:r w:rsidRPr="002A6289">
              <w:t>Kg/</w:t>
            </w:r>
            <w:proofErr w:type="spellStart"/>
            <w:r w:rsidRPr="002A6289">
              <w:t>inhab-day</w:t>
            </w:r>
            <w:proofErr w:type="spellEnd"/>
          </w:p>
        </w:tc>
        <w:tc>
          <w:tcPr>
            <w:tcW w:w="1640" w:type="dxa"/>
            <w:tcMar/>
            <w:hideMark/>
          </w:tcPr>
          <w:p w:rsidRPr="002A6289" w:rsidR="002A6289" w:rsidP="002A6289" w:rsidRDefault="002A6289" w14:paraId="20F71728" wp14:textId="77777777">
            <w:pPr>
              <w:jc w:val="both"/>
            </w:pPr>
            <w:r w:rsidRPr="002A6289">
              <w:t>0.292</w:t>
            </w:r>
          </w:p>
        </w:tc>
      </w:tr>
      <w:tr xmlns:wp14="http://schemas.microsoft.com/office/word/2010/wordml" w:rsidRPr="002A6289" w:rsidR="002A6289" w:rsidTr="7774DC28" w14:paraId="551D78DA" wp14:textId="77777777">
        <w:tc>
          <w:tcPr>
            <w:tcW w:w="4125" w:type="dxa"/>
            <w:tcMar/>
            <w:hideMark/>
          </w:tcPr>
          <w:p w:rsidRPr="002A6289" w:rsidR="002A6289" w:rsidP="002A6289" w:rsidRDefault="002A6289" w14:paraId="24CC0723" wp14:textId="77777777">
            <w:pPr>
              <w:jc w:val="both"/>
            </w:pPr>
            <w:r w:rsidRPr="002A6289">
              <w:t xml:space="preserve">Per </w:t>
            </w:r>
            <w:proofErr w:type="spellStart"/>
            <w:r w:rsidRPr="002A6289">
              <w:t>capita</w:t>
            </w:r>
            <w:proofErr w:type="spellEnd"/>
            <w:r w:rsidRPr="002A6289">
              <w:t xml:space="preserve"> municipal </w:t>
            </w:r>
            <w:proofErr w:type="spellStart"/>
            <w:r w:rsidRPr="002A6289">
              <w:t>waste</w:t>
            </w:r>
            <w:proofErr w:type="spellEnd"/>
            <w:r w:rsidRPr="002A6289">
              <w:t xml:space="preserve"> </w:t>
            </w:r>
            <w:proofErr w:type="spellStart"/>
            <w:r w:rsidRPr="002A6289">
              <w:t>production</w:t>
            </w:r>
            <w:proofErr w:type="spellEnd"/>
          </w:p>
        </w:tc>
        <w:tc>
          <w:tcPr>
            <w:tcW w:w="1645" w:type="dxa"/>
            <w:tcMar/>
            <w:hideMark/>
          </w:tcPr>
          <w:p w:rsidRPr="002A6289" w:rsidR="002A6289" w:rsidP="002A6289" w:rsidRDefault="002A6289" w14:paraId="4D427314" wp14:textId="77777777">
            <w:pPr>
              <w:jc w:val="both"/>
            </w:pPr>
            <w:r w:rsidRPr="002A6289">
              <w:t>Kg/</w:t>
            </w:r>
            <w:proofErr w:type="spellStart"/>
            <w:r w:rsidRPr="002A6289">
              <w:t>inhab-day</w:t>
            </w:r>
            <w:proofErr w:type="spellEnd"/>
          </w:p>
        </w:tc>
        <w:tc>
          <w:tcPr>
            <w:tcW w:w="1640" w:type="dxa"/>
            <w:tcMar/>
            <w:hideMark/>
          </w:tcPr>
          <w:p w:rsidRPr="002A6289" w:rsidR="002A6289" w:rsidP="002A6289" w:rsidRDefault="002A6289" w14:paraId="2C5F9EAF" wp14:textId="77777777">
            <w:pPr>
              <w:jc w:val="both"/>
            </w:pPr>
            <w:r w:rsidRPr="002A6289">
              <w:t>0.294</w:t>
            </w:r>
          </w:p>
        </w:tc>
      </w:tr>
      <w:tr xmlns:wp14="http://schemas.microsoft.com/office/word/2010/wordml" w:rsidRPr="002A6289" w:rsidR="002A6289" w:rsidTr="7774DC28" w14:paraId="39DA1A9D" wp14:textId="77777777">
        <w:tc>
          <w:tcPr>
            <w:tcW w:w="4125" w:type="dxa"/>
            <w:vMerge w:val="restart"/>
            <w:tcMar/>
            <w:hideMark/>
          </w:tcPr>
          <w:p w:rsidRPr="002A6289" w:rsidR="002A6289" w:rsidP="002A6289" w:rsidRDefault="002A6289" w14:paraId="260F1B02" wp14:textId="77777777">
            <w:pPr>
              <w:jc w:val="both"/>
            </w:pPr>
            <w:proofErr w:type="gramStart"/>
            <w:r w:rsidRPr="002A6289">
              <w:t>Total</w:t>
            </w:r>
            <w:proofErr w:type="gramEnd"/>
            <w:r w:rsidRPr="002A6289">
              <w:t xml:space="preserve"> </w:t>
            </w:r>
            <w:proofErr w:type="spellStart"/>
            <w:r w:rsidRPr="002A6289">
              <w:t>household</w:t>
            </w:r>
            <w:proofErr w:type="spellEnd"/>
            <w:r w:rsidRPr="002A6289">
              <w:t xml:space="preserve"> </w:t>
            </w:r>
            <w:proofErr w:type="spellStart"/>
            <w:r w:rsidRPr="002A6289">
              <w:t>waste</w:t>
            </w:r>
            <w:proofErr w:type="spellEnd"/>
            <w:r w:rsidRPr="002A6289">
              <w:t xml:space="preserve"> </w:t>
            </w:r>
            <w:proofErr w:type="spellStart"/>
            <w:r w:rsidRPr="002A6289">
              <w:t>generation</w:t>
            </w:r>
            <w:proofErr w:type="spellEnd"/>
          </w:p>
        </w:tc>
        <w:tc>
          <w:tcPr>
            <w:tcW w:w="1645" w:type="dxa"/>
            <w:tcMar/>
            <w:hideMark/>
          </w:tcPr>
          <w:p w:rsidRPr="002A6289" w:rsidR="002A6289" w:rsidP="002A6289" w:rsidRDefault="002A6289" w14:paraId="7D29A7A7" wp14:textId="77777777">
            <w:pPr>
              <w:jc w:val="both"/>
            </w:pPr>
            <w:r w:rsidRPr="002A6289">
              <w:t>Ton/</w:t>
            </w:r>
            <w:proofErr w:type="spellStart"/>
            <w:r w:rsidRPr="002A6289">
              <w:t>day</w:t>
            </w:r>
            <w:proofErr w:type="spellEnd"/>
          </w:p>
        </w:tc>
        <w:tc>
          <w:tcPr>
            <w:tcW w:w="1640" w:type="dxa"/>
            <w:tcMar/>
            <w:hideMark/>
          </w:tcPr>
          <w:p w:rsidRPr="002A6289" w:rsidR="002A6289" w:rsidP="002A6289" w:rsidRDefault="002A6289" w14:paraId="7114AE5A" wp14:textId="77777777">
            <w:pPr>
              <w:jc w:val="both"/>
            </w:pPr>
            <w:r w:rsidRPr="002A6289">
              <w:t>0.755</w:t>
            </w:r>
          </w:p>
        </w:tc>
      </w:tr>
      <w:tr xmlns:wp14="http://schemas.microsoft.com/office/word/2010/wordml" w:rsidRPr="002A6289" w:rsidR="002A6289" w:rsidTr="7774DC28" w14:paraId="335E8A33" wp14:textId="77777777">
        <w:tc>
          <w:tcPr>
            <w:tcW w:w="4125" w:type="dxa"/>
            <w:vMerge/>
            <w:tcMar/>
            <w:hideMark/>
          </w:tcPr>
          <w:p w:rsidRPr="002A6289" w:rsidR="002A6289" w:rsidP="002A6289" w:rsidRDefault="002A6289" w14:paraId="62EBF3C5" wp14:textId="77777777">
            <w:pPr>
              <w:jc w:val="both"/>
            </w:pPr>
          </w:p>
        </w:tc>
        <w:tc>
          <w:tcPr>
            <w:tcW w:w="1645" w:type="dxa"/>
            <w:tcMar/>
            <w:hideMark/>
          </w:tcPr>
          <w:p w:rsidRPr="002A6289" w:rsidR="002A6289" w:rsidP="002A6289" w:rsidRDefault="002A6289" w14:paraId="5FC28DB1" wp14:textId="77777777">
            <w:pPr>
              <w:jc w:val="both"/>
            </w:pPr>
            <w:r w:rsidRPr="002A6289">
              <w:t>Ton/</w:t>
            </w:r>
            <w:proofErr w:type="spellStart"/>
            <w:r w:rsidRPr="002A6289">
              <w:t>year</w:t>
            </w:r>
            <w:proofErr w:type="spellEnd"/>
          </w:p>
        </w:tc>
        <w:tc>
          <w:tcPr>
            <w:tcW w:w="1640" w:type="dxa"/>
            <w:tcMar/>
            <w:hideMark/>
          </w:tcPr>
          <w:p w:rsidRPr="002A6289" w:rsidR="002A6289" w:rsidP="002A6289" w:rsidRDefault="002A6289" w14:paraId="24AED35B" wp14:textId="77777777">
            <w:pPr>
              <w:jc w:val="both"/>
            </w:pPr>
            <w:r w:rsidRPr="002A6289">
              <w:t>275.722</w:t>
            </w:r>
          </w:p>
        </w:tc>
      </w:tr>
      <w:tr xmlns:wp14="http://schemas.microsoft.com/office/word/2010/wordml" w:rsidRPr="002A6289" w:rsidR="002A6289" w:rsidTr="7774DC28" w14:paraId="568A2849" wp14:textId="77777777">
        <w:tc>
          <w:tcPr>
            <w:tcW w:w="4125" w:type="dxa"/>
            <w:vMerge w:val="restart"/>
            <w:tcMar/>
            <w:hideMark/>
          </w:tcPr>
          <w:p w:rsidRPr="002A6289" w:rsidR="002A6289" w:rsidP="002A6289" w:rsidRDefault="002A6289" w14:paraId="5993B404" wp14:textId="77777777">
            <w:pPr>
              <w:jc w:val="both"/>
              <w:rPr>
                <w:lang w:val="en-US"/>
              </w:rPr>
            </w:pPr>
            <w:r w:rsidRPr="002A6289">
              <w:rPr>
                <w:lang w:val="en-US"/>
              </w:rPr>
              <w:t>Total non-household waste generation</w:t>
            </w:r>
          </w:p>
        </w:tc>
        <w:tc>
          <w:tcPr>
            <w:tcW w:w="1645" w:type="dxa"/>
            <w:tcMar/>
            <w:hideMark/>
          </w:tcPr>
          <w:p w:rsidRPr="002A6289" w:rsidR="002A6289" w:rsidP="002A6289" w:rsidRDefault="002A6289" w14:paraId="0B9A3106" wp14:textId="77777777">
            <w:pPr>
              <w:jc w:val="both"/>
            </w:pPr>
            <w:r w:rsidRPr="002A6289">
              <w:t>Ton/</w:t>
            </w:r>
            <w:proofErr w:type="spellStart"/>
            <w:r w:rsidRPr="002A6289">
              <w:t>day</w:t>
            </w:r>
            <w:proofErr w:type="spellEnd"/>
          </w:p>
        </w:tc>
        <w:tc>
          <w:tcPr>
            <w:tcW w:w="1640" w:type="dxa"/>
            <w:tcMar/>
            <w:hideMark/>
          </w:tcPr>
          <w:p w:rsidRPr="002A6289" w:rsidR="002A6289" w:rsidP="002A6289" w:rsidRDefault="002A6289" w14:paraId="40B76DD2" wp14:textId="77777777">
            <w:pPr>
              <w:jc w:val="both"/>
            </w:pPr>
            <w:r w:rsidRPr="002A6289">
              <w:t>0.004</w:t>
            </w:r>
          </w:p>
        </w:tc>
      </w:tr>
      <w:tr xmlns:wp14="http://schemas.microsoft.com/office/word/2010/wordml" w:rsidRPr="002A6289" w:rsidR="002A6289" w:rsidTr="7774DC28" w14:paraId="524B7A12" wp14:textId="77777777">
        <w:tc>
          <w:tcPr>
            <w:tcW w:w="4125" w:type="dxa"/>
            <w:vMerge/>
            <w:tcMar/>
            <w:hideMark/>
          </w:tcPr>
          <w:p w:rsidRPr="002A6289" w:rsidR="002A6289" w:rsidP="002A6289" w:rsidRDefault="002A6289" w14:paraId="6D98A12B" wp14:textId="77777777">
            <w:pPr>
              <w:jc w:val="both"/>
            </w:pPr>
          </w:p>
        </w:tc>
        <w:tc>
          <w:tcPr>
            <w:tcW w:w="1645" w:type="dxa"/>
            <w:tcMar/>
            <w:hideMark/>
          </w:tcPr>
          <w:p w:rsidRPr="002A6289" w:rsidR="002A6289" w:rsidP="002A6289" w:rsidRDefault="002A6289" w14:paraId="53BE2569" wp14:textId="77777777">
            <w:pPr>
              <w:jc w:val="both"/>
            </w:pPr>
            <w:r w:rsidRPr="002A6289">
              <w:t>Ton/</w:t>
            </w:r>
            <w:proofErr w:type="spellStart"/>
            <w:r w:rsidRPr="002A6289">
              <w:t>year</w:t>
            </w:r>
            <w:proofErr w:type="spellEnd"/>
          </w:p>
        </w:tc>
        <w:tc>
          <w:tcPr>
            <w:tcW w:w="1640" w:type="dxa"/>
            <w:tcMar/>
            <w:hideMark/>
          </w:tcPr>
          <w:p w:rsidRPr="002A6289" w:rsidR="002A6289" w:rsidP="002A6289" w:rsidRDefault="002A6289" w14:paraId="0A657BBD" wp14:textId="77777777">
            <w:pPr>
              <w:jc w:val="both"/>
            </w:pPr>
            <w:r w:rsidRPr="002A6289">
              <w:t>1.478</w:t>
            </w:r>
          </w:p>
        </w:tc>
      </w:tr>
      <w:tr xmlns:wp14="http://schemas.microsoft.com/office/word/2010/wordml" w:rsidRPr="002A6289" w:rsidR="002A6289" w:rsidTr="7774DC28" w14:paraId="70151742" wp14:textId="77777777">
        <w:tc>
          <w:tcPr>
            <w:tcW w:w="4125" w:type="dxa"/>
            <w:vMerge w:val="restart"/>
            <w:tcMar/>
            <w:hideMark/>
          </w:tcPr>
          <w:p w:rsidRPr="002A6289" w:rsidR="002A6289" w:rsidP="002A6289" w:rsidRDefault="002A6289" w14:paraId="18F1F550" wp14:textId="77777777">
            <w:pPr>
              <w:jc w:val="both"/>
              <w:rPr>
                <w:lang w:val="en-US"/>
              </w:rPr>
            </w:pPr>
            <w:r w:rsidRPr="002A6289">
              <w:rPr>
                <w:lang w:val="en-US"/>
              </w:rPr>
              <w:t>Total municipal rural project waste generation</w:t>
            </w:r>
          </w:p>
        </w:tc>
        <w:tc>
          <w:tcPr>
            <w:tcW w:w="1645" w:type="dxa"/>
            <w:tcMar/>
            <w:hideMark/>
          </w:tcPr>
          <w:p w:rsidRPr="002A6289" w:rsidR="002A6289" w:rsidP="002A6289" w:rsidRDefault="002A6289" w14:paraId="7D20ED50" wp14:textId="77777777">
            <w:pPr>
              <w:jc w:val="both"/>
            </w:pPr>
            <w:r w:rsidRPr="002A6289">
              <w:t>Ton/</w:t>
            </w:r>
            <w:proofErr w:type="spellStart"/>
            <w:r w:rsidRPr="002A6289">
              <w:t>day</w:t>
            </w:r>
            <w:proofErr w:type="spellEnd"/>
          </w:p>
        </w:tc>
        <w:tc>
          <w:tcPr>
            <w:tcW w:w="1640" w:type="dxa"/>
            <w:tcMar/>
            <w:hideMark/>
          </w:tcPr>
          <w:p w:rsidRPr="002A6289" w:rsidR="002A6289" w:rsidP="002A6289" w:rsidRDefault="002A6289" w14:paraId="455D14A3" wp14:textId="77777777">
            <w:pPr>
              <w:jc w:val="both"/>
            </w:pPr>
            <w:r w:rsidRPr="002A6289">
              <w:t>0.759</w:t>
            </w:r>
          </w:p>
        </w:tc>
      </w:tr>
      <w:tr xmlns:wp14="http://schemas.microsoft.com/office/word/2010/wordml" w:rsidRPr="002A6289" w:rsidR="002A6289" w:rsidTr="7774DC28" w14:paraId="547CE571" wp14:textId="77777777">
        <w:tc>
          <w:tcPr>
            <w:tcW w:w="4125" w:type="dxa"/>
            <w:vMerge/>
            <w:tcMar/>
            <w:hideMark/>
          </w:tcPr>
          <w:p w:rsidRPr="002A6289" w:rsidR="002A6289" w:rsidP="002A6289" w:rsidRDefault="002A6289" w14:paraId="2946DB82" wp14:textId="77777777">
            <w:pPr>
              <w:jc w:val="both"/>
            </w:pPr>
          </w:p>
        </w:tc>
        <w:tc>
          <w:tcPr>
            <w:tcW w:w="1645" w:type="dxa"/>
            <w:tcMar/>
            <w:hideMark/>
          </w:tcPr>
          <w:p w:rsidRPr="002A6289" w:rsidR="002A6289" w:rsidP="002A6289" w:rsidRDefault="002A6289" w14:paraId="44A6056E" wp14:textId="77777777">
            <w:pPr>
              <w:jc w:val="both"/>
            </w:pPr>
            <w:r w:rsidRPr="002A6289">
              <w:t>Ton/</w:t>
            </w:r>
            <w:proofErr w:type="spellStart"/>
            <w:r w:rsidRPr="002A6289">
              <w:t>year</w:t>
            </w:r>
            <w:proofErr w:type="spellEnd"/>
          </w:p>
        </w:tc>
        <w:tc>
          <w:tcPr>
            <w:tcW w:w="1640" w:type="dxa"/>
            <w:tcMar/>
            <w:hideMark/>
          </w:tcPr>
          <w:p w:rsidRPr="002A6289" w:rsidR="002A6289" w:rsidP="002A6289" w:rsidRDefault="002A6289" w14:paraId="33A18131" wp14:textId="77777777">
            <w:pPr>
              <w:jc w:val="both"/>
            </w:pPr>
            <w:r w:rsidRPr="002A6289">
              <w:rPr>
                <w:b/>
                <w:bCs/>
              </w:rPr>
              <w:t>277,200.00</w:t>
            </w:r>
          </w:p>
        </w:tc>
      </w:tr>
    </w:tbl>
    <w:p xmlns:wp14="http://schemas.microsoft.com/office/word/2010/wordml" w:rsidR="00956DA4" w:rsidP="002A6289" w:rsidRDefault="00956DA4" w14:paraId="5997CC1D" wp14:textId="77777777">
      <w:pPr>
        <w:jc w:val="both"/>
        <w:rPr>
          <w:lang w:val="en-US"/>
        </w:rPr>
      </w:pPr>
    </w:p>
    <w:p xmlns:wp14="http://schemas.microsoft.com/office/word/2010/wordml" w:rsidRPr="002A6289" w:rsidR="002A6289" w:rsidP="002A6289" w:rsidRDefault="002A6289" w14:paraId="4BDCE8A2" wp14:textId="77777777">
      <w:pPr>
        <w:jc w:val="both"/>
        <w:rPr>
          <w:lang w:val="en-US"/>
        </w:rPr>
      </w:pPr>
      <w:r w:rsidRPr="002A6289">
        <w:rPr>
          <w:lang w:val="en-US"/>
        </w:rPr>
        <w:t xml:space="preserve">As observed, the rural waste generation amounts to </w:t>
      </w:r>
      <w:r w:rsidRPr="002A6289">
        <w:rPr>
          <w:b/>
          <w:bCs/>
          <w:lang w:val="en-US"/>
        </w:rPr>
        <w:t>277,200.00 Ton/year</w:t>
      </w:r>
      <w:r w:rsidRPr="002A6289">
        <w:rPr>
          <w:lang w:val="en-US"/>
        </w:rPr>
        <w:t>.</w:t>
      </w:r>
    </w:p>
    <w:p xmlns:wp14="http://schemas.microsoft.com/office/word/2010/wordml" w:rsidR="00956DA4" w:rsidP="002A6289" w:rsidRDefault="00956DA4" w14:paraId="110FFD37" wp14:textId="77777777">
      <w:pPr>
        <w:jc w:val="both"/>
        <w:rPr>
          <w:lang w:val="en-US"/>
        </w:rPr>
      </w:pPr>
    </w:p>
    <w:p xmlns:wp14="http://schemas.microsoft.com/office/word/2010/wordml" w:rsidR="002A6289" w:rsidP="002A6289" w:rsidRDefault="002A6289" w14:paraId="53AA9D36" wp14:textId="77777777">
      <w:pPr>
        <w:jc w:val="both"/>
        <w:rPr>
          <w:lang w:val="en-US"/>
        </w:rPr>
      </w:pPr>
      <w:r w:rsidRPr="002A6289">
        <w:rPr>
          <w:lang w:val="en-US"/>
        </w:rPr>
        <w:t>For the airport, the following summary is provided:</w:t>
      </w:r>
    </w:p>
    <w:p xmlns:wp14="http://schemas.microsoft.com/office/word/2010/wordml" w:rsidRPr="002A6289" w:rsidR="00956DA4" w:rsidP="002A6289" w:rsidRDefault="00956DA4" w14:paraId="6B699379" wp14:textId="77777777">
      <w:pPr>
        <w:jc w:val="both"/>
        <w:rPr>
          <w:lang w:val="en-US"/>
        </w:rPr>
      </w:pPr>
    </w:p>
    <w:tbl>
      <w:tblPr>
        <w:tblStyle w:val="Tablaconcuadrcula"/>
        <w:tblW w:w="6537" w:type="dxa"/>
        <w:jc w:val="center"/>
        <w:tblLook w:val="04A0" w:firstRow="1" w:lastRow="0" w:firstColumn="1" w:lastColumn="0" w:noHBand="0" w:noVBand="1"/>
      </w:tblPr>
      <w:tblGrid>
        <w:gridCol w:w="3135"/>
        <w:gridCol w:w="1762"/>
        <w:gridCol w:w="1640"/>
      </w:tblGrid>
      <w:tr xmlns:wp14="http://schemas.microsoft.com/office/word/2010/wordml" w:rsidRPr="002A6289" w:rsidR="002A6289" w:rsidTr="7774DC28" w14:paraId="13F26119" wp14:textId="77777777">
        <w:tc>
          <w:tcPr>
            <w:tcW w:w="3135" w:type="dxa"/>
            <w:tcMar/>
            <w:hideMark/>
          </w:tcPr>
          <w:p w:rsidRPr="002A6289" w:rsidR="002A6289" w:rsidP="002A6289" w:rsidRDefault="002A6289" w14:paraId="0760C8C5" wp14:textId="77777777">
            <w:pPr>
              <w:jc w:val="both"/>
              <w:rPr>
                <w:b/>
                <w:bCs/>
              </w:rPr>
            </w:pPr>
            <w:proofErr w:type="spellStart"/>
            <w:r w:rsidRPr="002A6289">
              <w:rPr>
                <w:b/>
                <w:bCs/>
              </w:rPr>
              <w:t>Parameter</w:t>
            </w:r>
            <w:proofErr w:type="spellEnd"/>
          </w:p>
        </w:tc>
        <w:tc>
          <w:tcPr>
            <w:tcW w:w="1762" w:type="dxa"/>
            <w:tcMar/>
            <w:hideMark/>
          </w:tcPr>
          <w:p w:rsidRPr="002A6289" w:rsidR="002A6289" w:rsidP="002A6289" w:rsidRDefault="002A6289" w14:paraId="0DC741B2" wp14:textId="77777777">
            <w:pPr>
              <w:jc w:val="both"/>
              <w:rPr>
                <w:b/>
                <w:bCs/>
              </w:rPr>
            </w:pPr>
            <w:proofErr w:type="spellStart"/>
            <w:r w:rsidRPr="002A6289">
              <w:rPr>
                <w:b/>
                <w:bCs/>
              </w:rPr>
              <w:t>Unit</w:t>
            </w:r>
            <w:proofErr w:type="spellEnd"/>
          </w:p>
        </w:tc>
        <w:tc>
          <w:tcPr>
            <w:tcW w:w="1640" w:type="dxa"/>
            <w:tcMar/>
            <w:hideMark/>
          </w:tcPr>
          <w:p w:rsidRPr="002A6289" w:rsidR="002A6289" w:rsidP="002A6289" w:rsidRDefault="002A6289" w14:paraId="33C01DCB" wp14:textId="77777777">
            <w:pPr>
              <w:jc w:val="both"/>
              <w:rPr>
                <w:b/>
                <w:bCs/>
              </w:rPr>
            </w:pPr>
            <w:proofErr w:type="spellStart"/>
            <w:r w:rsidRPr="002A6289">
              <w:rPr>
                <w:b/>
                <w:bCs/>
              </w:rPr>
              <w:t>Obtained</w:t>
            </w:r>
            <w:proofErr w:type="spellEnd"/>
            <w:r w:rsidRPr="002A6289">
              <w:rPr>
                <w:b/>
                <w:bCs/>
              </w:rPr>
              <w:t xml:space="preserve"> </w:t>
            </w:r>
            <w:proofErr w:type="spellStart"/>
            <w:r w:rsidRPr="002A6289">
              <w:rPr>
                <w:b/>
                <w:bCs/>
              </w:rPr>
              <w:t>Value</w:t>
            </w:r>
            <w:proofErr w:type="spellEnd"/>
          </w:p>
        </w:tc>
      </w:tr>
      <w:tr xmlns:wp14="http://schemas.microsoft.com/office/word/2010/wordml" w:rsidRPr="002A6289" w:rsidR="002A6289" w:rsidTr="7774DC28" w14:paraId="315DB914" wp14:textId="77777777">
        <w:tc>
          <w:tcPr>
            <w:tcW w:w="3135" w:type="dxa"/>
            <w:tcMar/>
            <w:hideMark/>
          </w:tcPr>
          <w:p w:rsidRPr="002A6289" w:rsidR="002A6289" w:rsidP="002A6289" w:rsidRDefault="002A6289" w14:paraId="00F520C6" wp14:textId="77777777">
            <w:pPr>
              <w:jc w:val="both"/>
              <w:rPr>
                <w:lang w:val="en-US"/>
              </w:rPr>
            </w:pPr>
            <w:r w:rsidRPr="002A6289">
              <w:rPr>
                <w:lang w:val="en-US"/>
              </w:rPr>
              <w:t>General per capita waste production</w:t>
            </w:r>
          </w:p>
        </w:tc>
        <w:tc>
          <w:tcPr>
            <w:tcW w:w="1762" w:type="dxa"/>
            <w:tcMar/>
            <w:hideMark/>
          </w:tcPr>
          <w:p w:rsidRPr="002A6289" w:rsidR="002A6289" w:rsidP="002A6289" w:rsidRDefault="002A6289" w14:paraId="5E1AB81A" wp14:textId="77777777">
            <w:pPr>
              <w:jc w:val="both"/>
            </w:pPr>
            <w:r w:rsidRPr="002A6289">
              <w:t>Kg/</w:t>
            </w:r>
            <w:proofErr w:type="spellStart"/>
            <w:r w:rsidRPr="002A6289">
              <w:t>inhab-day</w:t>
            </w:r>
            <w:proofErr w:type="spellEnd"/>
          </w:p>
        </w:tc>
        <w:tc>
          <w:tcPr>
            <w:tcW w:w="1640" w:type="dxa"/>
            <w:tcMar/>
            <w:hideMark/>
          </w:tcPr>
          <w:p w:rsidRPr="002A6289" w:rsidR="002A6289" w:rsidP="002A6289" w:rsidRDefault="002A6289" w14:paraId="26E1D3D0" wp14:textId="77777777">
            <w:pPr>
              <w:jc w:val="both"/>
            </w:pPr>
            <w:r w:rsidRPr="002A6289">
              <w:t>0.054</w:t>
            </w:r>
          </w:p>
        </w:tc>
      </w:tr>
      <w:tr xmlns:wp14="http://schemas.microsoft.com/office/word/2010/wordml" w:rsidRPr="002A6289" w:rsidR="002A6289" w:rsidTr="7774DC28" w14:paraId="18D0755C" wp14:textId="77777777">
        <w:tc>
          <w:tcPr>
            <w:tcW w:w="3135" w:type="dxa"/>
            <w:tcMar/>
            <w:hideMark/>
          </w:tcPr>
          <w:p w:rsidRPr="002A6289" w:rsidR="002A6289" w:rsidP="002A6289" w:rsidRDefault="002A6289" w14:paraId="118CAF6B" wp14:textId="77777777">
            <w:pPr>
              <w:jc w:val="both"/>
            </w:pPr>
            <w:r w:rsidRPr="002A6289">
              <w:t xml:space="preserve">General </w:t>
            </w:r>
            <w:proofErr w:type="spellStart"/>
            <w:r w:rsidRPr="002A6289">
              <w:t>population</w:t>
            </w:r>
            <w:proofErr w:type="spellEnd"/>
          </w:p>
        </w:tc>
        <w:tc>
          <w:tcPr>
            <w:tcW w:w="1762" w:type="dxa"/>
            <w:tcMar/>
            <w:hideMark/>
          </w:tcPr>
          <w:p w:rsidRPr="002A6289" w:rsidR="002A6289" w:rsidP="002A6289" w:rsidRDefault="002A6289" w14:paraId="423A3D7E" wp14:textId="77777777">
            <w:pPr>
              <w:jc w:val="both"/>
            </w:pPr>
            <w:proofErr w:type="spellStart"/>
            <w:r w:rsidRPr="002A6289">
              <w:t>Persons</w:t>
            </w:r>
            <w:proofErr w:type="spellEnd"/>
            <w:r w:rsidRPr="002A6289">
              <w:t>/</w:t>
            </w:r>
            <w:proofErr w:type="spellStart"/>
            <w:r w:rsidRPr="002A6289">
              <w:t>day</w:t>
            </w:r>
            <w:proofErr w:type="spellEnd"/>
          </w:p>
        </w:tc>
        <w:tc>
          <w:tcPr>
            <w:tcW w:w="1640" w:type="dxa"/>
            <w:tcMar/>
            <w:hideMark/>
          </w:tcPr>
          <w:p w:rsidRPr="002A6289" w:rsidR="002A6289" w:rsidP="002A6289" w:rsidRDefault="002A6289" w14:paraId="66FEB104" wp14:textId="77777777">
            <w:pPr>
              <w:jc w:val="both"/>
            </w:pPr>
            <w:r w:rsidRPr="002A6289">
              <w:t>671</w:t>
            </w:r>
          </w:p>
        </w:tc>
      </w:tr>
      <w:tr xmlns:wp14="http://schemas.microsoft.com/office/word/2010/wordml" w:rsidRPr="002A6289" w:rsidR="002A6289" w:rsidTr="7774DC28" w14:paraId="4F1E979A" wp14:textId="77777777">
        <w:tc>
          <w:tcPr>
            <w:tcW w:w="3135" w:type="dxa"/>
            <w:vMerge w:val="restart"/>
            <w:tcMar/>
            <w:hideMark/>
          </w:tcPr>
          <w:p w:rsidRPr="002A6289" w:rsidR="002A6289" w:rsidP="002A6289" w:rsidRDefault="002A6289" w14:paraId="41FB512A" wp14:textId="77777777">
            <w:pPr>
              <w:jc w:val="both"/>
            </w:pPr>
            <w:proofErr w:type="gramStart"/>
            <w:r w:rsidRPr="002A6289">
              <w:t>Total</w:t>
            </w:r>
            <w:proofErr w:type="gramEnd"/>
            <w:r w:rsidRPr="002A6289">
              <w:t xml:space="preserve"> </w:t>
            </w:r>
            <w:proofErr w:type="spellStart"/>
            <w:r w:rsidRPr="002A6289">
              <w:t>airport</w:t>
            </w:r>
            <w:proofErr w:type="spellEnd"/>
            <w:r w:rsidRPr="002A6289">
              <w:t xml:space="preserve"> </w:t>
            </w:r>
            <w:proofErr w:type="spellStart"/>
            <w:r w:rsidRPr="002A6289">
              <w:t>waste</w:t>
            </w:r>
            <w:proofErr w:type="spellEnd"/>
            <w:r w:rsidRPr="002A6289">
              <w:t xml:space="preserve"> </w:t>
            </w:r>
            <w:proofErr w:type="spellStart"/>
            <w:r w:rsidRPr="002A6289">
              <w:t>generation</w:t>
            </w:r>
            <w:proofErr w:type="spellEnd"/>
          </w:p>
        </w:tc>
        <w:tc>
          <w:tcPr>
            <w:tcW w:w="1762" w:type="dxa"/>
            <w:tcMar/>
            <w:hideMark/>
          </w:tcPr>
          <w:p w:rsidRPr="002A6289" w:rsidR="002A6289" w:rsidP="002A6289" w:rsidRDefault="002A6289" w14:paraId="41E6585B" wp14:textId="77777777">
            <w:pPr>
              <w:jc w:val="both"/>
            </w:pPr>
            <w:r w:rsidRPr="002A6289">
              <w:t>Ton/</w:t>
            </w:r>
            <w:proofErr w:type="spellStart"/>
            <w:r w:rsidRPr="002A6289">
              <w:t>day</w:t>
            </w:r>
            <w:proofErr w:type="spellEnd"/>
          </w:p>
        </w:tc>
        <w:tc>
          <w:tcPr>
            <w:tcW w:w="1640" w:type="dxa"/>
            <w:tcMar/>
            <w:hideMark/>
          </w:tcPr>
          <w:p w:rsidRPr="002A6289" w:rsidR="002A6289" w:rsidP="002A6289" w:rsidRDefault="002A6289" w14:paraId="310CF9E4" wp14:textId="77777777">
            <w:pPr>
              <w:jc w:val="both"/>
            </w:pPr>
            <w:r w:rsidRPr="002A6289">
              <w:t>0.036</w:t>
            </w:r>
          </w:p>
        </w:tc>
      </w:tr>
      <w:tr xmlns:wp14="http://schemas.microsoft.com/office/word/2010/wordml" w:rsidRPr="002A6289" w:rsidR="002A6289" w:rsidTr="7774DC28" w14:paraId="349A73F3" wp14:textId="77777777">
        <w:tc>
          <w:tcPr>
            <w:tcW w:w="3135" w:type="dxa"/>
            <w:vMerge/>
            <w:tcMar/>
            <w:hideMark/>
          </w:tcPr>
          <w:p w:rsidRPr="002A6289" w:rsidR="002A6289" w:rsidP="002A6289" w:rsidRDefault="002A6289" w14:paraId="3FE9F23F" wp14:textId="77777777">
            <w:pPr>
              <w:jc w:val="both"/>
            </w:pPr>
          </w:p>
        </w:tc>
        <w:tc>
          <w:tcPr>
            <w:tcW w:w="1762" w:type="dxa"/>
            <w:tcMar/>
            <w:hideMark/>
          </w:tcPr>
          <w:p w:rsidRPr="002A6289" w:rsidR="002A6289" w:rsidP="002A6289" w:rsidRDefault="002A6289" w14:paraId="7FF9AD6C" wp14:textId="77777777">
            <w:pPr>
              <w:jc w:val="both"/>
            </w:pPr>
            <w:r w:rsidRPr="002A6289">
              <w:t>Ton/</w:t>
            </w:r>
            <w:proofErr w:type="spellStart"/>
            <w:r w:rsidRPr="002A6289">
              <w:t>year</w:t>
            </w:r>
            <w:proofErr w:type="spellEnd"/>
          </w:p>
        </w:tc>
        <w:tc>
          <w:tcPr>
            <w:tcW w:w="1640" w:type="dxa"/>
            <w:tcMar/>
            <w:hideMark/>
          </w:tcPr>
          <w:p w:rsidRPr="002A6289" w:rsidR="002A6289" w:rsidP="002A6289" w:rsidRDefault="002A6289" w14:paraId="33527CE2" wp14:textId="77777777">
            <w:pPr>
              <w:jc w:val="both"/>
            </w:pPr>
            <w:r w:rsidRPr="002A6289">
              <w:t>13.225</w:t>
            </w:r>
          </w:p>
        </w:tc>
      </w:tr>
    </w:tbl>
    <w:p xmlns:wp14="http://schemas.microsoft.com/office/word/2010/wordml" w:rsidR="00956DA4" w:rsidP="002A6289" w:rsidRDefault="00956DA4" w14:paraId="1F72F646" wp14:textId="77777777">
      <w:pPr>
        <w:jc w:val="both"/>
        <w:rPr>
          <w:lang w:val="en-US"/>
        </w:rPr>
      </w:pPr>
    </w:p>
    <w:p xmlns:wp14="http://schemas.microsoft.com/office/word/2010/wordml" w:rsidR="002A6289" w:rsidP="002A6289" w:rsidRDefault="002A6289" w14:paraId="58B76833" wp14:textId="77777777">
      <w:pPr>
        <w:jc w:val="both"/>
        <w:rPr>
          <w:lang w:val="en-US"/>
        </w:rPr>
      </w:pPr>
      <w:r w:rsidRPr="002A6289">
        <w:rPr>
          <w:lang w:val="en-US"/>
        </w:rPr>
        <w:t xml:space="preserve">As observed, the total annual waste generation is </w:t>
      </w:r>
      <w:r w:rsidRPr="002A6289">
        <w:rPr>
          <w:b/>
          <w:bCs/>
          <w:lang w:val="en-US"/>
        </w:rPr>
        <w:t>13.225 Ton/year</w:t>
      </w:r>
      <w:r w:rsidRPr="002A6289">
        <w:rPr>
          <w:lang w:val="en-US"/>
        </w:rPr>
        <w:t>. Considering the operational conditions of 2020, data from the serviced population in 2019 was used.</w:t>
      </w:r>
    </w:p>
    <w:p xmlns:wp14="http://schemas.microsoft.com/office/word/2010/wordml" w:rsidRPr="002A6289" w:rsidR="00956DA4" w:rsidP="002A6289" w:rsidRDefault="00956DA4" w14:paraId="08CE6F91" wp14:textId="77777777">
      <w:pPr>
        <w:jc w:val="both"/>
        <w:rPr>
          <w:lang w:val="en-US"/>
        </w:rPr>
      </w:pPr>
    </w:p>
    <w:p xmlns:wp14="http://schemas.microsoft.com/office/word/2010/wordml" w:rsidRPr="00956DA4" w:rsidR="002A6289" w:rsidP="00956DA4" w:rsidRDefault="002A6289" w14:paraId="0A63E342" wp14:textId="77777777">
      <w:pPr>
        <w:pStyle w:val="Prrafodelista"/>
        <w:numPr>
          <w:ilvl w:val="0"/>
          <w:numId w:val="39"/>
        </w:numPr>
        <w:jc w:val="both"/>
        <w:rPr>
          <w:b/>
          <w:bCs/>
          <w:lang w:val="en-US"/>
        </w:rPr>
      </w:pPr>
      <w:r w:rsidRPr="00956DA4">
        <w:rPr>
          <w:b/>
          <w:bCs/>
          <w:lang w:val="en-US"/>
        </w:rPr>
        <w:t>Waste Composition</w:t>
      </w:r>
    </w:p>
    <w:p xmlns:wp14="http://schemas.microsoft.com/office/word/2010/wordml" w:rsidR="00956DA4" w:rsidP="002A6289" w:rsidRDefault="00956DA4" w14:paraId="61CDCEAD" wp14:textId="77777777">
      <w:pPr>
        <w:jc w:val="both"/>
        <w:rPr>
          <w:lang w:val="en-US"/>
        </w:rPr>
      </w:pPr>
    </w:p>
    <w:p xmlns:wp14="http://schemas.microsoft.com/office/word/2010/wordml" w:rsidRPr="002A6289" w:rsidR="002A6289" w:rsidP="002A6289" w:rsidRDefault="002A6289" w14:paraId="29E47EE6" wp14:textId="77777777">
      <w:pPr>
        <w:jc w:val="both"/>
        <w:rPr>
          <w:lang w:val="en-US"/>
        </w:rPr>
      </w:pPr>
      <w:r w:rsidRPr="002A6289">
        <w:rPr>
          <w:lang w:val="en-US"/>
        </w:rPr>
        <w:t xml:space="preserve">In the field study, the physical composition of the waste was determined based on weight percentages, following the NB 743/2019 standard. This allowed for identifying the types of solid waste generated in the Municipality of </w:t>
      </w:r>
      <w:proofErr w:type="spellStart"/>
      <w:r w:rsidRPr="002A6289">
        <w:rPr>
          <w:lang w:val="en-US"/>
        </w:rPr>
        <w:t>Yamparáez</w:t>
      </w:r>
      <w:proofErr w:type="spellEnd"/>
      <w:r w:rsidRPr="002A6289">
        <w:rPr>
          <w:lang w:val="en-US"/>
        </w:rPr>
        <w:t xml:space="preserve">, classified into five groups as established by Ministerial Resolution 432, which </w:t>
      </w:r>
      <w:r w:rsidRPr="002A6289">
        <w:rPr>
          <w:bCs/>
          <w:lang w:val="en-US"/>
        </w:rPr>
        <w:t>approves the Annex on Waste Classification of Law No. 755</w:t>
      </w:r>
      <w:r w:rsidRPr="002A6289">
        <w:rPr>
          <w:lang w:val="en-US"/>
        </w:rPr>
        <w:t>.</w:t>
      </w:r>
      <w:r w:rsidR="00956DA4">
        <w:rPr>
          <w:lang w:val="en-US"/>
        </w:rPr>
        <w:t xml:space="preserve"> </w:t>
      </w:r>
      <w:r w:rsidRPr="002A6289">
        <w:rPr>
          <w:bCs/>
          <w:lang w:val="en-US"/>
        </w:rPr>
        <w:t>Household Waste Composition</w:t>
      </w:r>
    </w:p>
    <w:p xmlns:wp14="http://schemas.microsoft.com/office/word/2010/wordml" w:rsidR="00956DA4" w:rsidP="002A6289" w:rsidRDefault="00956DA4" w14:paraId="6BB9E253" wp14:textId="77777777">
      <w:pPr>
        <w:jc w:val="both"/>
        <w:rPr>
          <w:lang w:val="en-US"/>
        </w:rPr>
      </w:pPr>
    </w:p>
    <w:p xmlns:wp14="http://schemas.microsoft.com/office/word/2010/wordml" w:rsidRPr="00956DA4" w:rsidR="00956DA4" w:rsidP="00956DA4" w:rsidRDefault="00956DA4" w14:paraId="0501B6AB" wp14:textId="77777777">
      <w:pPr>
        <w:pStyle w:val="Prrafodelista"/>
        <w:numPr>
          <w:ilvl w:val="1"/>
          <w:numId w:val="39"/>
        </w:numPr>
        <w:jc w:val="both"/>
        <w:rPr>
          <w:b/>
          <w:lang w:val="en-US"/>
        </w:rPr>
      </w:pPr>
      <w:r w:rsidRPr="00956DA4">
        <w:rPr>
          <w:b/>
          <w:lang w:val="en-US"/>
        </w:rPr>
        <w:t>Household waste</w:t>
      </w:r>
      <w:r>
        <w:rPr>
          <w:b/>
          <w:lang w:val="en-US"/>
        </w:rPr>
        <w:t xml:space="preserve"> urban and rural</w:t>
      </w:r>
    </w:p>
    <w:p xmlns:wp14="http://schemas.microsoft.com/office/word/2010/wordml" w:rsidR="00956DA4" w:rsidP="002A6289" w:rsidRDefault="00956DA4" w14:paraId="23DE523C" wp14:textId="77777777">
      <w:pPr>
        <w:jc w:val="both"/>
        <w:rPr>
          <w:lang w:val="en-US"/>
        </w:rPr>
      </w:pPr>
    </w:p>
    <w:p xmlns:wp14="http://schemas.microsoft.com/office/word/2010/wordml" w:rsidR="002A6289" w:rsidP="002A6289" w:rsidRDefault="002A6289" w14:paraId="6F01C229" wp14:textId="77777777">
      <w:pPr>
        <w:jc w:val="both"/>
        <w:rPr>
          <w:lang w:val="en-US"/>
        </w:rPr>
      </w:pPr>
      <w:r w:rsidRPr="002A6289">
        <w:rPr>
          <w:lang w:val="en-US"/>
        </w:rPr>
        <w:t>The information obtained for both the urban and rural areas is presented in the following table:</w:t>
      </w:r>
    </w:p>
    <w:p xmlns:wp14="http://schemas.microsoft.com/office/word/2010/wordml" w:rsidR="00956DA4" w:rsidP="002A6289" w:rsidRDefault="00956DA4" w14:paraId="52E56223" wp14:textId="77777777">
      <w:pPr>
        <w:jc w:val="both"/>
        <w:rPr>
          <w:lang w:val="en-US"/>
        </w:rPr>
      </w:pPr>
    </w:p>
    <w:tbl>
      <w:tblPr>
        <w:tblStyle w:val="Tablaconcuadrcula"/>
        <w:tblW w:w="0" w:type="auto"/>
        <w:tblLook w:val="04A0" w:firstRow="1" w:lastRow="0" w:firstColumn="1" w:lastColumn="0" w:noHBand="0" w:noVBand="1"/>
      </w:tblPr>
      <w:tblGrid>
        <w:gridCol w:w="1765"/>
        <w:gridCol w:w="1765"/>
        <w:gridCol w:w="1766"/>
        <w:gridCol w:w="1766"/>
        <w:gridCol w:w="1766"/>
      </w:tblGrid>
      <w:tr xmlns:wp14="http://schemas.microsoft.com/office/word/2010/wordml" w:rsidRPr="00956DA4" w:rsidR="00956DA4" w:rsidTr="00956DA4" w14:paraId="07E2BCF5" wp14:textId="77777777">
        <w:tc>
          <w:tcPr>
            <w:tcW w:w="1765" w:type="dxa"/>
            <w:vMerge w:val="restart"/>
            <w:vAlign w:val="center"/>
          </w:tcPr>
          <w:p w:rsidRPr="002A6289" w:rsidR="00956DA4" w:rsidP="00956DA4" w:rsidRDefault="00956DA4" w14:paraId="71A124F8" wp14:textId="77777777">
            <w:pPr>
              <w:jc w:val="center"/>
              <w:rPr>
                <w:b/>
                <w:bCs/>
              </w:rPr>
            </w:pPr>
            <w:proofErr w:type="spellStart"/>
            <w:r w:rsidRPr="002A6289">
              <w:rPr>
                <w:b/>
                <w:bCs/>
              </w:rPr>
              <w:t>Composition</w:t>
            </w:r>
            <w:proofErr w:type="spellEnd"/>
          </w:p>
        </w:tc>
        <w:tc>
          <w:tcPr>
            <w:tcW w:w="3531" w:type="dxa"/>
            <w:gridSpan w:val="2"/>
            <w:vAlign w:val="center"/>
          </w:tcPr>
          <w:p w:rsidRPr="002A6289" w:rsidR="00956DA4" w:rsidP="00956DA4" w:rsidRDefault="00956DA4" w14:paraId="02B47E96" wp14:textId="77777777">
            <w:pPr>
              <w:jc w:val="center"/>
              <w:rPr>
                <w:b/>
                <w:bCs/>
              </w:rPr>
            </w:pPr>
            <w:r w:rsidRPr="002A6289">
              <w:rPr>
                <w:b/>
                <w:bCs/>
              </w:rPr>
              <w:t xml:space="preserve">Urban </w:t>
            </w:r>
            <w:proofErr w:type="spellStart"/>
            <w:r w:rsidRPr="002A6289">
              <w:rPr>
                <w:b/>
                <w:bCs/>
              </w:rPr>
              <w:t>Area</w:t>
            </w:r>
            <w:proofErr w:type="spellEnd"/>
          </w:p>
        </w:tc>
        <w:tc>
          <w:tcPr>
            <w:tcW w:w="3532" w:type="dxa"/>
            <w:gridSpan w:val="2"/>
            <w:vAlign w:val="center"/>
          </w:tcPr>
          <w:p w:rsidRPr="00956DA4" w:rsidR="00956DA4" w:rsidP="00956DA4" w:rsidRDefault="00956DA4" w14:paraId="7E3EBE15" wp14:textId="77777777">
            <w:pPr>
              <w:jc w:val="center"/>
              <w:rPr>
                <w:lang w:val="en-US"/>
              </w:rPr>
            </w:pPr>
            <w:r w:rsidRPr="002A6289">
              <w:rPr>
                <w:b/>
                <w:bCs/>
              </w:rPr>
              <w:t xml:space="preserve">Rural </w:t>
            </w:r>
            <w:proofErr w:type="spellStart"/>
            <w:r w:rsidRPr="002A6289">
              <w:rPr>
                <w:b/>
                <w:bCs/>
              </w:rPr>
              <w:t>Area</w:t>
            </w:r>
            <w:proofErr w:type="spellEnd"/>
          </w:p>
        </w:tc>
      </w:tr>
      <w:tr xmlns:wp14="http://schemas.microsoft.com/office/word/2010/wordml" w:rsidRPr="00956DA4" w:rsidR="00956DA4" w:rsidTr="00956DA4" w14:paraId="6B74724A" wp14:textId="77777777">
        <w:tc>
          <w:tcPr>
            <w:tcW w:w="1765" w:type="dxa"/>
            <w:vMerge/>
            <w:vAlign w:val="center"/>
          </w:tcPr>
          <w:p w:rsidRPr="00956DA4" w:rsidR="00956DA4" w:rsidP="00956DA4" w:rsidRDefault="00956DA4" w14:paraId="07547A01" wp14:textId="77777777">
            <w:pPr>
              <w:jc w:val="center"/>
              <w:rPr>
                <w:lang w:val="en-US"/>
              </w:rPr>
            </w:pPr>
          </w:p>
        </w:tc>
        <w:tc>
          <w:tcPr>
            <w:tcW w:w="1765" w:type="dxa"/>
            <w:vAlign w:val="center"/>
          </w:tcPr>
          <w:p w:rsidRPr="002A6289" w:rsidR="00956DA4" w:rsidP="00956DA4" w:rsidRDefault="00956DA4" w14:paraId="28D51379" wp14:textId="77777777">
            <w:pPr>
              <w:jc w:val="center"/>
            </w:pPr>
            <w:r w:rsidRPr="002A6289">
              <w:t>(%)</w:t>
            </w:r>
          </w:p>
        </w:tc>
        <w:tc>
          <w:tcPr>
            <w:tcW w:w="1766" w:type="dxa"/>
            <w:vAlign w:val="center"/>
          </w:tcPr>
          <w:p w:rsidRPr="002A6289" w:rsidR="00956DA4" w:rsidP="00956DA4" w:rsidRDefault="00956DA4" w14:paraId="2B1D9005" wp14:textId="77777777">
            <w:pPr>
              <w:jc w:val="center"/>
            </w:pPr>
            <w:r w:rsidRPr="002A6289">
              <w:t>Ton/</w:t>
            </w:r>
            <w:proofErr w:type="spellStart"/>
            <w:r w:rsidRPr="002A6289">
              <w:t>year</w:t>
            </w:r>
            <w:proofErr w:type="spellEnd"/>
          </w:p>
        </w:tc>
        <w:tc>
          <w:tcPr>
            <w:tcW w:w="1766" w:type="dxa"/>
            <w:vAlign w:val="center"/>
          </w:tcPr>
          <w:p w:rsidRPr="002A6289" w:rsidR="00956DA4" w:rsidP="00956DA4" w:rsidRDefault="00956DA4" w14:paraId="1CA3E42C" wp14:textId="77777777">
            <w:pPr>
              <w:jc w:val="center"/>
            </w:pPr>
            <w:r w:rsidRPr="002A6289">
              <w:t>(%)</w:t>
            </w:r>
          </w:p>
        </w:tc>
        <w:tc>
          <w:tcPr>
            <w:tcW w:w="1766" w:type="dxa"/>
            <w:vAlign w:val="center"/>
          </w:tcPr>
          <w:p w:rsidRPr="002A6289" w:rsidR="00956DA4" w:rsidP="00956DA4" w:rsidRDefault="00956DA4" w14:paraId="290367E8" wp14:textId="77777777">
            <w:pPr>
              <w:jc w:val="center"/>
            </w:pPr>
            <w:r w:rsidRPr="002A6289">
              <w:t>Ton/</w:t>
            </w:r>
            <w:proofErr w:type="spellStart"/>
            <w:r w:rsidRPr="002A6289">
              <w:t>year</w:t>
            </w:r>
            <w:proofErr w:type="spellEnd"/>
          </w:p>
        </w:tc>
      </w:tr>
      <w:tr xmlns:wp14="http://schemas.microsoft.com/office/word/2010/wordml" w:rsidRPr="00956DA4" w:rsidR="00956DA4" w:rsidTr="008F52FC" w14:paraId="25CC22F3" wp14:textId="77777777">
        <w:tc>
          <w:tcPr>
            <w:tcW w:w="1765" w:type="dxa"/>
          </w:tcPr>
          <w:p w:rsidRPr="002A6289" w:rsidR="00956DA4" w:rsidP="00956DA4" w:rsidRDefault="00956DA4" w14:paraId="1A806D8A" wp14:textId="77777777">
            <w:pPr>
              <w:jc w:val="both"/>
            </w:pPr>
            <w:proofErr w:type="spellStart"/>
            <w:r w:rsidRPr="002A6289">
              <w:t>Organic</w:t>
            </w:r>
            <w:proofErr w:type="spellEnd"/>
            <w:r w:rsidRPr="002A6289">
              <w:t xml:space="preserve"> </w:t>
            </w:r>
            <w:proofErr w:type="spellStart"/>
            <w:r w:rsidRPr="002A6289">
              <w:t>Waste</w:t>
            </w:r>
            <w:proofErr w:type="spellEnd"/>
          </w:p>
        </w:tc>
        <w:tc>
          <w:tcPr>
            <w:tcW w:w="1765" w:type="dxa"/>
          </w:tcPr>
          <w:p w:rsidRPr="00956DA4" w:rsidR="00956DA4" w:rsidP="00956DA4" w:rsidRDefault="00956DA4" w14:paraId="4C861CCE" wp14:textId="77777777">
            <w:pPr>
              <w:spacing w:before="60" w:after="80"/>
              <w:jc w:val="center"/>
            </w:pPr>
            <w:r w:rsidRPr="00956DA4">
              <w:t>51,99%</w:t>
            </w:r>
          </w:p>
        </w:tc>
        <w:tc>
          <w:tcPr>
            <w:tcW w:w="1766" w:type="dxa"/>
          </w:tcPr>
          <w:p w:rsidRPr="00956DA4" w:rsidR="00956DA4" w:rsidP="00956DA4" w:rsidRDefault="00956DA4" w14:paraId="739D4126" wp14:textId="77777777">
            <w:pPr>
              <w:spacing w:before="60" w:after="80"/>
              <w:jc w:val="center"/>
            </w:pPr>
            <w:r w:rsidRPr="00956DA4">
              <w:t>70,95</w:t>
            </w:r>
          </w:p>
        </w:tc>
        <w:tc>
          <w:tcPr>
            <w:tcW w:w="1766" w:type="dxa"/>
          </w:tcPr>
          <w:p w:rsidRPr="00956DA4" w:rsidR="00956DA4" w:rsidP="00956DA4" w:rsidRDefault="00956DA4" w14:paraId="0B5DA6A6" wp14:textId="77777777">
            <w:pPr>
              <w:spacing w:before="60" w:after="80"/>
              <w:jc w:val="center"/>
            </w:pPr>
            <w:r w:rsidRPr="00956DA4">
              <w:t>45,97%</w:t>
            </w:r>
          </w:p>
        </w:tc>
        <w:tc>
          <w:tcPr>
            <w:tcW w:w="1766" w:type="dxa"/>
          </w:tcPr>
          <w:p w:rsidRPr="00956DA4" w:rsidR="00956DA4" w:rsidP="00956DA4" w:rsidRDefault="00956DA4" w14:paraId="339433C5" wp14:textId="77777777">
            <w:pPr>
              <w:spacing w:before="60" w:after="80"/>
              <w:jc w:val="center"/>
            </w:pPr>
            <w:r w:rsidRPr="00956DA4">
              <w:t>126,75</w:t>
            </w:r>
          </w:p>
        </w:tc>
      </w:tr>
      <w:tr xmlns:wp14="http://schemas.microsoft.com/office/word/2010/wordml" w:rsidRPr="00956DA4" w:rsidR="00956DA4" w:rsidTr="008F52FC" w14:paraId="0C84F264" wp14:textId="77777777">
        <w:tc>
          <w:tcPr>
            <w:tcW w:w="1765" w:type="dxa"/>
          </w:tcPr>
          <w:p w:rsidRPr="002A6289" w:rsidR="00956DA4" w:rsidP="00956DA4" w:rsidRDefault="00956DA4" w14:paraId="6C41166D" wp14:textId="77777777">
            <w:pPr>
              <w:jc w:val="both"/>
            </w:pPr>
            <w:proofErr w:type="spellStart"/>
            <w:r w:rsidRPr="002A6289">
              <w:t>Paper</w:t>
            </w:r>
            <w:proofErr w:type="spellEnd"/>
            <w:r w:rsidRPr="002A6289">
              <w:t xml:space="preserve"> and </w:t>
            </w:r>
            <w:proofErr w:type="spellStart"/>
            <w:r w:rsidRPr="002A6289">
              <w:t>Cardboard</w:t>
            </w:r>
            <w:proofErr w:type="spellEnd"/>
          </w:p>
        </w:tc>
        <w:tc>
          <w:tcPr>
            <w:tcW w:w="1765" w:type="dxa"/>
          </w:tcPr>
          <w:p w:rsidRPr="00956DA4" w:rsidR="00956DA4" w:rsidP="00956DA4" w:rsidRDefault="00956DA4" w14:paraId="0DE8F565" wp14:textId="77777777">
            <w:pPr>
              <w:spacing w:before="60" w:after="80"/>
              <w:jc w:val="center"/>
            </w:pPr>
            <w:r w:rsidRPr="00956DA4">
              <w:t>6,90%</w:t>
            </w:r>
          </w:p>
        </w:tc>
        <w:tc>
          <w:tcPr>
            <w:tcW w:w="1766" w:type="dxa"/>
          </w:tcPr>
          <w:p w:rsidRPr="00956DA4" w:rsidR="00956DA4" w:rsidP="00956DA4" w:rsidRDefault="00956DA4" w14:paraId="4D39CD87" wp14:textId="77777777">
            <w:pPr>
              <w:spacing w:before="60" w:after="80"/>
              <w:jc w:val="center"/>
            </w:pPr>
            <w:r w:rsidRPr="00956DA4">
              <w:t>9,42</w:t>
            </w:r>
          </w:p>
        </w:tc>
        <w:tc>
          <w:tcPr>
            <w:tcW w:w="1766" w:type="dxa"/>
          </w:tcPr>
          <w:p w:rsidRPr="00956DA4" w:rsidR="00956DA4" w:rsidP="00956DA4" w:rsidRDefault="00956DA4" w14:paraId="5609F227" wp14:textId="77777777">
            <w:pPr>
              <w:spacing w:before="60" w:after="80"/>
              <w:jc w:val="center"/>
            </w:pPr>
            <w:r w:rsidRPr="00956DA4">
              <w:t>5,89%</w:t>
            </w:r>
          </w:p>
        </w:tc>
        <w:tc>
          <w:tcPr>
            <w:tcW w:w="1766" w:type="dxa"/>
          </w:tcPr>
          <w:p w:rsidRPr="00956DA4" w:rsidR="00956DA4" w:rsidP="00956DA4" w:rsidRDefault="00956DA4" w14:paraId="094D52CA" wp14:textId="77777777">
            <w:pPr>
              <w:spacing w:before="60" w:after="80"/>
              <w:jc w:val="center"/>
            </w:pPr>
            <w:r w:rsidRPr="00956DA4">
              <w:t>16,24</w:t>
            </w:r>
          </w:p>
        </w:tc>
      </w:tr>
      <w:tr xmlns:wp14="http://schemas.microsoft.com/office/word/2010/wordml" w:rsidRPr="00956DA4" w:rsidR="00956DA4" w:rsidTr="008F52FC" w14:paraId="2AEA1FD6" wp14:textId="77777777">
        <w:tc>
          <w:tcPr>
            <w:tcW w:w="1765" w:type="dxa"/>
          </w:tcPr>
          <w:p w:rsidRPr="002A6289" w:rsidR="00956DA4" w:rsidP="00956DA4" w:rsidRDefault="00956DA4" w14:paraId="293DE0FF" wp14:textId="77777777">
            <w:pPr>
              <w:jc w:val="both"/>
            </w:pPr>
            <w:proofErr w:type="spellStart"/>
            <w:r w:rsidRPr="002A6289">
              <w:t>Plastic</w:t>
            </w:r>
            <w:proofErr w:type="spellEnd"/>
            <w:r w:rsidRPr="002A6289">
              <w:t xml:space="preserve"> </w:t>
            </w:r>
            <w:proofErr w:type="spellStart"/>
            <w:r w:rsidRPr="002A6289">
              <w:t>Waste</w:t>
            </w:r>
            <w:proofErr w:type="spellEnd"/>
          </w:p>
        </w:tc>
        <w:tc>
          <w:tcPr>
            <w:tcW w:w="1765" w:type="dxa"/>
          </w:tcPr>
          <w:p w:rsidRPr="00956DA4" w:rsidR="00956DA4" w:rsidP="00956DA4" w:rsidRDefault="00956DA4" w14:paraId="4E9F861B" wp14:textId="77777777">
            <w:pPr>
              <w:spacing w:before="60" w:after="80"/>
              <w:jc w:val="center"/>
            </w:pPr>
            <w:r w:rsidRPr="00956DA4">
              <w:t>12,46%</w:t>
            </w:r>
          </w:p>
        </w:tc>
        <w:tc>
          <w:tcPr>
            <w:tcW w:w="1766" w:type="dxa"/>
          </w:tcPr>
          <w:p w:rsidRPr="00956DA4" w:rsidR="00956DA4" w:rsidP="00956DA4" w:rsidRDefault="00956DA4" w14:paraId="110A921B" wp14:textId="77777777">
            <w:pPr>
              <w:spacing w:before="60" w:after="80"/>
              <w:jc w:val="center"/>
            </w:pPr>
            <w:r w:rsidRPr="00956DA4">
              <w:t>17,00</w:t>
            </w:r>
          </w:p>
        </w:tc>
        <w:tc>
          <w:tcPr>
            <w:tcW w:w="1766" w:type="dxa"/>
          </w:tcPr>
          <w:p w:rsidRPr="00956DA4" w:rsidR="00956DA4" w:rsidP="00956DA4" w:rsidRDefault="00956DA4" w14:paraId="29251DFE" wp14:textId="77777777">
            <w:pPr>
              <w:spacing w:before="60" w:after="80"/>
              <w:jc w:val="center"/>
            </w:pPr>
            <w:r w:rsidRPr="00956DA4">
              <w:t>16,29%</w:t>
            </w:r>
          </w:p>
        </w:tc>
        <w:tc>
          <w:tcPr>
            <w:tcW w:w="1766" w:type="dxa"/>
          </w:tcPr>
          <w:p w:rsidRPr="00956DA4" w:rsidR="00956DA4" w:rsidP="00956DA4" w:rsidRDefault="00956DA4" w14:paraId="25B77F6F" wp14:textId="77777777">
            <w:pPr>
              <w:spacing w:before="60" w:after="80"/>
              <w:jc w:val="center"/>
            </w:pPr>
            <w:r w:rsidRPr="00956DA4">
              <w:t>44,92</w:t>
            </w:r>
          </w:p>
        </w:tc>
      </w:tr>
      <w:tr xmlns:wp14="http://schemas.microsoft.com/office/word/2010/wordml" w:rsidRPr="00956DA4" w:rsidR="00956DA4" w:rsidTr="008F52FC" w14:paraId="226A22FC" wp14:textId="77777777">
        <w:tc>
          <w:tcPr>
            <w:tcW w:w="1765" w:type="dxa"/>
          </w:tcPr>
          <w:p w:rsidRPr="002A6289" w:rsidR="00956DA4" w:rsidP="00956DA4" w:rsidRDefault="00956DA4" w14:paraId="1D0748B1" wp14:textId="77777777">
            <w:pPr>
              <w:jc w:val="both"/>
            </w:pPr>
            <w:r w:rsidRPr="002A6289">
              <w:t xml:space="preserve">Metal </w:t>
            </w:r>
            <w:proofErr w:type="spellStart"/>
            <w:r w:rsidRPr="002A6289">
              <w:t>Waste</w:t>
            </w:r>
            <w:proofErr w:type="spellEnd"/>
          </w:p>
        </w:tc>
        <w:tc>
          <w:tcPr>
            <w:tcW w:w="1765" w:type="dxa"/>
          </w:tcPr>
          <w:p w:rsidRPr="00956DA4" w:rsidR="00956DA4" w:rsidP="00956DA4" w:rsidRDefault="00956DA4" w14:paraId="4AE5CDF4" wp14:textId="77777777">
            <w:pPr>
              <w:spacing w:before="60" w:after="80"/>
              <w:jc w:val="center"/>
            </w:pPr>
            <w:r w:rsidRPr="00956DA4">
              <w:t>1,94%</w:t>
            </w:r>
          </w:p>
        </w:tc>
        <w:tc>
          <w:tcPr>
            <w:tcW w:w="1766" w:type="dxa"/>
          </w:tcPr>
          <w:p w:rsidRPr="00956DA4" w:rsidR="00956DA4" w:rsidP="00956DA4" w:rsidRDefault="00956DA4" w14:paraId="343934BE" wp14:textId="77777777">
            <w:pPr>
              <w:spacing w:before="60" w:after="80"/>
              <w:jc w:val="center"/>
            </w:pPr>
            <w:r w:rsidRPr="00956DA4">
              <w:t>2,65</w:t>
            </w:r>
          </w:p>
        </w:tc>
        <w:tc>
          <w:tcPr>
            <w:tcW w:w="1766" w:type="dxa"/>
          </w:tcPr>
          <w:p w:rsidRPr="00956DA4" w:rsidR="00956DA4" w:rsidP="00956DA4" w:rsidRDefault="00956DA4" w14:paraId="55BEB769" wp14:textId="77777777">
            <w:pPr>
              <w:spacing w:before="60" w:after="80"/>
              <w:jc w:val="center"/>
            </w:pPr>
            <w:r w:rsidRPr="00956DA4">
              <w:t>1,66%</w:t>
            </w:r>
          </w:p>
        </w:tc>
        <w:tc>
          <w:tcPr>
            <w:tcW w:w="1766" w:type="dxa"/>
          </w:tcPr>
          <w:p w:rsidRPr="00956DA4" w:rsidR="00956DA4" w:rsidP="00956DA4" w:rsidRDefault="00956DA4" w14:paraId="4BCBDBAC" wp14:textId="77777777">
            <w:pPr>
              <w:spacing w:before="60" w:after="80"/>
              <w:jc w:val="center"/>
            </w:pPr>
            <w:r w:rsidRPr="00956DA4">
              <w:t>4,58</w:t>
            </w:r>
          </w:p>
        </w:tc>
      </w:tr>
      <w:tr xmlns:wp14="http://schemas.microsoft.com/office/word/2010/wordml" w:rsidRPr="00956DA4" w:rsidR="00956DA4" w:rsidTr="008F52FC" w14:paraId="2D458F96" wp14:textId="77777777">
        <w:tc>
          <w:tcPr>
            <w:tcW w:w="1765" w:type="dxa"/>
          </w:tcPr>
          <w:p w:rsidRPr="002A6289" w:rsidR="00956DA4" w:rsidP="00956DA4" w:rsidRDefault="00956DA4" w14:paraId="57FE262E" wp14:textId="77777777">
            <w:pPr>
              <w:jc w:val="both"/>
            </w:pPr>
            <w:proofErr w:type="spellStart"/>
            <w:r w:rsidRPr="002A6289">
              <w:t>Glass</w:t>
            </w:r>
            <w:proofErr w:type="spellEnd"/>
            <w:r w:rsidRPr="002A6289">
              <w:t xml:space="preserve"> </w:t>
            </w:r>
            <w:proofErr w:type="spellStart"/>
            <w:r w:rsidRPr="002A6289">
              <w:t>Waste</w:t>
            </w:r>
            <w:proofErr w:type="spellEnd"/>
          </w:p>
        </w:tc>
        <w:tc>
          <w:tcPr>
            <w:tcW w:w="1765" w:type="dxa"/>
          </w:tcPr>
          <w:p w:rsidRPr="00956DA4" w:rsidR="00956DA4" w:rsidP="00956DA4" w:rsidRDefault="00956DA4" w14:paraId="3E17C896" wp14:textId="77777777">
            <w:pPr>
              <w:spacing w:before="60" w:after="80"/>
              <w:jc w:val="center"/>
            </w:pPr>
            <w:r w:rsidRPr="00956DA4">
              <w:t>1,46%</w:t>
            </w:r>
          </w:p>
        </w:tc>
        <w:tc>
          <w:tcPr>
            <w:tcW w:w="1766" w:type="dxa"/>
          </w:tcPr>
          <w:p w:rsidRPr="00956DA4" w:rsidR="00956DA4" w:rsidP="00956DA4" w:rsidRDefault="00956DA4" w14:paraId="3D47B77B" wp14:textId="77777777">
            <w:pPr>
              <w:spacing w:before="60" w:after="80"/>
              <w:jc w:val="center"/>
            </w:pPr>
            <w:r w:rsidRPr="00956DA4">
              <w:t>1,99</w:t>
            </w:r>
          </w:p>
        </w:tc>
        <w:tc>
          <w:tcPr>
            <w:tcW w:w="1766" w:type="dxa"/>
          </w:tcPr>
          <w:p w:rsidRPr="00956DA4" w:rsidR="00956DA4" w:rsidP="00956DA4" w:rsidRDefault="00956DA4" w14:paraId="207B3DCD" wp14:textId="77777777">
            <w:pPr>
              <w:spacing w:before="60" w:after="80"/>
              <w:jc w:val="center"/>
            </w:pPr>
            <w:r w:rsidRPr="00956DA4">
              <w:t>1,30%</w:t>
            </w:r>
          </w:p>
        </w:tc>
        <w:tc>
          <w:tcPr>
            <w:tcW w:w="1766" w:type="dxa"/>
          </w:tcPr>
          <w:p w:rsidRPr="00956DA4" w:rsidR="00956DA4" w:rsidP="00956DA4" w:rsidRDefault="00956DA4" w14:paraId="12F6F8C7" wp14:textId="77777777">
            <w:pPr>
              <w:spacing w:before="60" w:after="80"/>
              <w:jc w:val="center"/>
            </w:pPr>
            <w:r w:rsidRPr="00956DA4">
              <w:t>3,58</w:t>
            </w:r>
          </w:p>
        </w:tc>
      </w:tr>
      <w:tr xmlns:wp14="http://schemas.microsoft.com/office/word/2010/wordml" w:rsidRPr="00956DA4" w:rsidR="00956DA4" w:rsidTr="008F52FC" w14:paraId="43948716" wp14:textId="77777777">
        <w:tc>
          <w:tcPr>
            <w:tcW w:w="1765" w:type="dxa"/>
          </w:tcPr>
          <w:p w:rsidRPr="002A6289" w:rsidR="00956DA4" w:rsidP="00956DA4" w:rsidRDefault="00956DA4" w14:paraId="78CB45C9" wp14:textId="77777777">
            <w:pPr>
              <w:jc w:val="both"/>
            </w:pPr>
            <w:proofErr w:type="spellStart"/>
            <w:r w:rsidRPr="002A6289">
              <w:t>Poly-laminated</w:t>
            </w:r>
            <w:proofErr w:type="spellEnd"/>
            <w:r w:rsidRPr="002A6289">
              <w:t xml:space="preserve"> </w:t>
            </w:r>
            <w:proofErr w:type="spellStart"/>
            <w:r w:rsidRPr="002A6289">
              <w:t>Waste</w:t>
            </w:r>
            <w:proofErr w:type="spellEnd"/>
          </w:p>
        </w:tc>
        <w:tc>
          <w:tcPr>
            <w:tcW w:w="1765" w:type="dxa"/>
          </w:tcPr>
          <w:p w:rsidRPr="00956DA4" w:rsidR="00956DA4" w:rsidP="00956DA4" w:rsidRDefault="00956DA4" w14:paraId="45B0AC70" wp14:textId="77777777">
            <w:pPr>
              <w:spacing w:before="60" w:after="80"/>
              <w:jc w:val="center"/>
            </w:pPr>
            <w:r w:rsidRPr="00956DA4">
              <w:t>0,11%</w:t>
            </w:r>
          </w:p>
        </w:tc>
        <w:tc>
          <w:tcPr>
            <w:tcW w:w="1766" w:type="dxa"/>
          </w:tcPr>
          <w:p w:rsidRPr="00956DA4" w:rsidR="00956DA4" w:rsidP="00956DA4" w:rsidRDefault="00956DA4" w14:paraId="7CFA9135" wp14:textId="77777777">
            <w:pPr>
              <w:spacing w:before="60" w:after="80"/>
              <w:jc w:val="center"/>
            </w:pPr>
            <w:r w:rsidRPr="00956DA4">
              <w:t>0,15</w:t>
            </w:r>
          </w:p>
        </w:tc>
        <w:tc>
          <w:tcPr>
            <w:tcW w:w="1766" w:type="dxa"/>
          </w:tcPr>
          <w:p w:rsidRPr="00956DA4" w:rsidR="00956DA4" w:rsidP="00956DA4" w:rsidRDefault="00956DA4" w14:paraId="19B09A3B" wp14:textId="77777777">
            <w:pPr>
              <w:spacing w:before="60" w:after="80"/>
              <w:jc w:val="center"/>
            </w:pPr>
            <w:r w:rsidRPr="00956DA4">
              <w:t>0,14%</w:t>
            </w:r>
          </w:p>
        </w:tc>
        <w:tc>
          <w:tcPr>
            <w:tcW w:w="1766" w:type="dxa"/>
          </w:tcPr>
          <w:p w:rsidRPr="00956DA4" w:rsidR="00956DA4" w:rsidP="00956DA4" w:rsidRDefault="00956DA4" w14:paraId="53FD6D3E" wp14:textId="77777777">
            <w:pPr>
              <w:spacing w:before="60" w:after="80"/>
              <w:jc w:val="center"/>
            </w:pPr>
            <w:r w:rsidRPr="00956DA4">
              <w:t>0,39</w:t>
            </w:r>
          </w:p>
        </w:tc>
      </w:tr>
      <w:tr xmlns:wp14="http://schemas.microsoft.com/office/word/2010/wordml" w:rsidRPr="00956DA4" w:rsidR="00956DA4" w:rsidTr="008F52FC" w14:paraId="7AD64640" wp14:textId="77777777">
        <w:tc>
          <w:tcPr>
            <w:tcW w:w="1765" w:type="dxa"/>
          </w:tcPr>
          <w:p w:rsidRPr="002A6289" w:rsidR="00956DA4" w:rsidP="00956DA4" w:rsidRDefault="00956DA4" w14:paraId="36DC7801" wp14:textId="77777777">
            <w:pPr>
              <w:jc w:val="both"/>
            </w:pPr>
            <w:proofErr w:type="spellStart"/>
            <w:r w:rsidRPr="002A6289">
              <w:t>Fabric</w:t>
            </w:r>
            <w:proofErr w:type="spellEnd"/>
            <w:r w:rsidRPr="002A6289">
              <w:t xml:space="preserve"> and </w:t>
            </w:r>
            <w:proofErr w:type="spellStart"/>
            <w:r w:rsidRPr="002A6289">
              <w:t>Textile</w:t>
            </w:r>
            <w:proofErr w:type="spellEnd"/>
            <w:r w:rsidRPr="002A6289">
              <w:t xml:space="preserve"> </w:t>
            </w:r>
            <w:proofErr w:type="spellStart"/>
            <w:r w:rsidRPr="002A6289">
              <w:t>Waste</w:t>
            </w:r>
            <w:proofErr w:type="spellEnd"/>
          </w:p>
        </w:tc>
        <w:tc>
          <w:tcPr>
            <w:tcW w:w="1765" w:type="dxa"/>
          </w:tcPr>
          <w:p w:rsidRPr="00956DA4" w:rsidR="00956DA4" w:rsidP="00956DA4" w:rsidRDefault="00956DA4" w14:paraId="06143C19" wp14:textId="77777777">
            <w:pPr>
              <w:spacing w:before="60" w:after="80"/>
              <w:jc w:val="center"/>
            </w:pPr>
            <w:r w:rsidRPr="00956DA4">
              <w:t>0,80%</w:t>
            </w:r>
          </w:p>
        </w:tc>
        <w:tc>
          <w:tcPr>
            <w:tcW w:w="1766" w:type="dxa"/>
          </w:tcPr>
          <w:p w:rsidRPr="00956DA4" w:rsidR="00956DA4" w:rsidP="00956DA4" w:rsidRDefault="00956DA4" w14:paraId="15C34116" wp14:textId="77777777">
            <w:pPr>
              <w:spacing w:before="60" w:after="80"/>
              <w:jc w:val="center"/>
            </w:pPr>
            <w:r w:rsidRPr="00956DA4">
              <w:t>1,09</w:t>
            </w:r>
          </w:p>
        </w:tc>
        <w:tc>
          <w:tcPr>
            <w:tcW w:w="1766" w:type="dxa"/>
          </w:tcPr>
          <w:p w:rsidRPr="00956DA4" w:rsidR="00956DA4" w:rsidP="00956DA4" w:rsidRDefault="00956DA4" w14:paraId="5D335E2B" wp14:textId="77777777">
            <w:pPr>
              <w:spacing w:before="60" w:after="80"/>
              <w:jc w:val="center"/>
            </w:pPr>
            <w:r w:rsidRPr="00956DA4">
              <w:t>3,21%</w:t>
            </w:r>
          </w:p>
        </w:tc>
        <w:tc>
          <w:tcPr>
            <w:tcW w:w="1766" w:type="dxa"/>
          </w:tcPr>
          <w:p w:rsidRPr="00956DA4" w:rsidR="00956DA4" w:rsidP="00956DA4" w:rsidRDefault="00956DA4" w14:paraId="363D4B69" wp14:textId="77777777">
            <w:pPr>
              <w:spacing w:before="60" w:after="80"/>
              <w:jc w:val="center"/>
            </w:pPr>
            <w:r w:rsidRPr="00956DA4">
              <w:t>8,85</w:t>
            </w:r>
          </w:p>
        </w:tc>
      </w:tr>
      <w:tr xmlns:wp14="http://schemas.microsoft.com/office/word/2010/wordml" w:rsidRPr="00956DA4" w:rsidR="00956DA4" w:rsidTr="008F52FC" w14:paraId="5C1FB94B" wp14:textId="77777777">
        <w:tc>
          <w:tcPr>
            <w:tcW w:w="1765" w:type="dxa"/>
          </w:tcPr>
          <w:p w:rsidRPr="002A6289" w:rsidR="00956DA4" w:rsidP="00956DA4" w:rsidRDefault="00956DA4" w14:paraId="0AAE92AB" wp14:textId="77777777">
            <w:pPr>
              <w:jc w:val="both"/>
            </w:pPr>
            <w:r w:rsidRPr="002A6289">
              <w:t>Non-</w:t>
            </w:r>
            <w:proofErr w:type="spellStart"/>
            <w:r w:rsidRPr="002A6289">
              <w:t>Recyclable</w:t>
            </w:r>
            <w:proofErr w:type="spellEnd"/>
            <w:r w:rsidRPr="002A6289">
              <w:t xml:space="preserve"> </w:t>
            </w:r>
            <w:proofErr w:type="spellStart"/>
            <w:r w:rsidRPr="002A6289">
              <w:t>Waste</w:t>
            </w:r>
            <w:proofErr w:type="spellEnd"/>
          </w:p>
        </w:tc>
        <w:tc>
          <w:tcPr>
            <w:tcW w:w="1765" w:type="dxa"/>
          </w:tcPr>
          <w:p w:rsidRPr="00956DA4" w:rsidR="00956DA4" w:rsidP="00956DA4" w:rsidRDefault="00956DA4" w14:paraId="245ADFBC" wp14:textId="77777777">
            <w:pPr>
              <w:spacing w:before="60" w:after="80"/>
              <w:jc w:val="center"/>
            </w:pPr>
            <w:r w:rsidRPr="00956DA4">
              <w:t>22,61%</w:t>
            </w:r>
          </w:p>
        </w:tc>
        <w:tc>
          <w:tcPr>
            <w:tcW w:w="1766" w:type="dxa"/>
          </w:tcPr>
          <w:p w:rsidRPr="00956DA4" w:rsidR="00956DA4" w:rsidP="00956DA4" w:rsidRDefault="00956DA4" w14:paraId="05DB6C39" wp14:textId="77777777">
            <w:pPr>
              <w:spacing w:before="60" w:after="80"/>
              <w:jc w:val="center"/>
            </w:pPr>
            <w:r w:rsidRPr="00956DA4">
              <w:t>30,86</w:t>
            </w:r>
          </w:p>
        </w:tc>
        <w:tc>
          <w:tcPr>
            <w:tcW w:w="1766" w:type="dxa"/>
          </w:tcPr>
          <w:p w:rsidRPr="00956DA4" w:rsidR="00956DA4" w:rsidP="00956DA4" w:rsidRDefault="00956DA4" w14:paraId="3DD0ACCB" wp14:textId="77777777">
            <w:pPr>
              <w:spacing w:before="60" w:after="80"/>
              <w:jc w:val="center"/>
            </w:pPr>
            <w:r w:rsidRPr="00956DA4">
              <w:t>22,99%</w:t>
            </w:r>
          </w:p>
        </w:tc>
        <w:tc>
          <w:tcPr>
            <w:tcW w:w="1766" w:type="dxa"/>
          </w:tcPr>
          <w:p w:rsidRPr="00956DA4" w:rsidR="00956DA4" w:rsidP="00956DA4" w:rsidRDefault="00956DA4" w14:paraId="011B2A1E" wp14:textId="77777777">
            <w:pPr>
              <w:spacing w:before="60" w:after="80"/>
              <w:jc w:val="center"/>
            </w:pPr>
            <w:r w:rsidRPr="00956DA4">
              <w:t>63,39</w:t>
            </w:r>
          </w:p>
        </w:tc>
      </w:tr>
      <w:tr xmlns:wp14="http://schemas.microsoft.com/office/word/2010/wordml" w:rsidRPr="00956DA4" w:rsidR="00956DA4" w:rsidTr="008F52FC" w14:paraId="5C794E56" wp14:textId="77777777">
        <w:tc>
          <w:tcPr>
            <w:tcW w:w="1765" w:type="dxa"/>
          </w:tcPr>
          <w:p w:rsidRPr="002A6289" w:rsidR="00956DA4" w:rsidP="00956DA4" w:rsidRDefault="00956DA4" w14:paraId="6CD65139" wp14:textId="77777777">
            <w:pPr>
              <w:jc w:val="both"/>
            </w:pPr>
            <w:proofErr w:type="spellStart"/>
            <w:r w:rsidRPr="002A6289">
              <w:t>Special</w:t>
            </w:r>
            <w:proofErr w:type="spellEnd"/>
            <w:r w:rsidRPr="002A6289">
              <w:t xml:space="preserve"> </w:t>
            </w:r>
            <w:proofErr w:type="spellStart"/>
            <w:r w:rsidRPr="002A6289">
              <w:t>Waste</w:t>
            </w:r>
            <w:proofErr w:type="spellEnd"/>
          </w:p>
        </w:tc>
        <w:tc>
          <w:tcPr>
            <w:tcW w:w="1765" w:type="dxa"/>
          </w:tcPr>
          <w:p w:rsidRPr="00956DA4" w:rsidR="00956DA4" w:rsidP="00956DA4" w:rsidRDefault="00956DA4" w14:paraId="18ED5234" wp14:textId="77777777">
            <w:pPr>
              <w:spacing w:before="60" w:after="80"/>
              <w:jc w:val="center"/>
            </w:pPr>
            <w:r w:rsidRPr="00956DA4">
              <w:t>1,12%</w:t>
            </w:r>
          </w:p>
        </w:tc>
        <w:tc>
          <w:tcPr>
            <w:tcW w:w="1766" w:type="dxa"/>
          </w:tcPr>
          <w:p w:rsidRPr="00956DA4" w:rsidR="00956DA4" w:rsidP="00956DA4" w:rsidRDefault="00956DA4" w14:paraId="4214C608" wp14:textId="77777777">
            <w:pPr>
              <w:spacing w:before="60" w:after="80"/>
              <w:jc w:val="center"/>
            </w:pPr>
            <w:r w:rsidRPr="00956DA4">
              <w:t>1,53</w:t>
            </w:r>
          </w:p>
        </w:tc>
        <w:tc>
          <w:tcPr>
            <w:tcW w:w="1766" w:type="dxa"/>
          </w:tcPr>
          <w:p w:rsidRPr="00956DA4" w:rsidR="00956DA4" w:rsidP="00956DA4" w:rsidRDefault="00956DA4" w14:paraId="73F30E6E" wp14:textId="77777777">
            <w:pPr>
              <w:spacing w:before="60" w:after="80"/>
              <w:jc w:val="center"/>
            </w:pPr>
            <w:r w:rsidRPr="00956DA4">
              <w:t>2,02%</w:t>
            </w:r>
          </w:p>
        </w:tc>
        <w:tc>
          <w:tcPr>
            <w:tcW w:w="1766" w:type="dxa"/>
          </w:tcPr>
          <w:p w:rsidRPr="00956DA4" w:rsidR="00956DA4" w:rsidP="00956DA4" w:rsidRDefault="00956DA4" w14:paraId="381A9364" wp14:textId="77777777">
            <w:pPr>
              <w:spacing w:before="60" w:after="80"/>
              <w:jc w:val="center"/>
            </w:pPr>
            <w:r w:rsidRPr="00956DA4">
              <w:t>5,57</w:t>
            </w:r>
          </w:p>
        </w:tc>
      </w:tr>
      <w:tr xmlns:wp14="http://schemas.microsoft.com/office/word/2010/wordml" w:rsidRPr="00956DA4" w:rsidR="00956DA4" w:rsidTr="008F52FC" w14:paraId="44C711CE" wp14:textId="77777777">
        <w:tc>
          <w:tcPr>
            <w:tcW w:w="1765" w:type="dxa"/>
          </w:tcPr>
          <w:p w:rsidRPr="002A6289" w:rsidR="00956DA4" w:rsidP="00956DA4" w:rsidRDefault="00956DA4" w14:paraId="5AEC8769" wp14:textId="77777777">
            <w:pPr>
              <w:jc w:val="both"/>
            </w:pPr>
            <w:proofErr w:type="spellStart"/>
            <w:r w:rsidRPr="002A6289">
              <w:t>Hazardous</w:t>
            </w:r>
            <w:proofErr w:type="spellEnd"/>
            <w:r w:rsidRPr="002A6289">
              <w:t xml:space="preserve"> </w:t>
            </w:r>
            <w:proofErr w:type="spellStart"/>
            <w:r w:rsidRPr="002A6289">
              <w:t>Waste</w:t>
            </w:r>
            <w:proofErr w:type="spellEnd"/>
          </w:p>
        </w:tc>
        <w:tc>
          <w:tcPr>
            <w:tcW w:w="1765" w:type="dxa"/>
          </w:tcPr>
          <w:p w:rsidRPr="00956DA4" w:rsidR="00956DA4" w:rsidP="00956DA4" w:rsidRDefault="00956DA4" w14:paraId="2AD74616" wp14:textId="77777777">
            <w:pPr>
              <w:spacing w:before="60" w:after="80"/>
              <w:jc w:val="center"/>
            </w:pPr>
            <w:r w:rsidRPr="00956DA4">
              <w:t>0,61%</w:t>
            </w:r>
          </w:p>
        </w:tc>
        <w:tc>
          <w:tcPr>
            <w:tcW w:w="1766" w:type="dxa"/>
          </w:tcPr>
          <w:p w:rsidRPr="00956DA4" w:rsidR="00956DA4" w:rsidP="00956DA4" w:rsidRDefault="00956DA4" w14:paraId="0E51490C" wp14:textId="77777777">
            <w:pPr>
              <w:spacing w:before="60" w:after="80"/>
              <w:jc w:val="center"/>
            </w:pPr>
            <w:r w:rsidRPr="00956DA4">
              <w:t>0,83</w:t>
            </w:r>
          </w:p>
        </w:tc>
        <w:tc>
          <w:tcPr>
            <w:tcW w:w="1766" w:type="dxa"/>
          </w:tcPr>
          <w:p w:rsidRPr="00956DA4" w:rsidR="00956DA4" w:rsidP="00956DA4" w:rsidRDefault="00956DA4" w14:paraId="723E4C97" wp14:textId="77777777">
            <w:pPr>
              <w:spacing w:before="60" w:after="80"/>
              <w:jc w:val="center"/>
            </w:pPr>
            <w:r w:rsidRPr="00956DA4">
              <w:t>0,53%</w:t>
            </w:r>
          </w:p>
        </w:tc>
        <w:tc>
          <w:tcPr>
            <w:tcW w:w="1766" w:type="dxa"/>
          </w:tcPr>
          <w:p w:rsidRPr="00956DA4" w:rsidR="00956DA4" w:rsidP="00956DA4" w:rsidRDefault="00956DA4" w14:paraId="04525895" wp14:textId="77777777">
            <w:pPr>
              <w:spacing w:before="60" w:after="80"/>
              <w:jc w:val="center"/>
            </w:pPr>
            <w:r w:rsidRPr="00956DA4">
              <w:t>1,46</w:t>
            </w:r>
          </w:p>
        </w:tc>
      </w:tr>
    </w:tbl>
    <w:p xmlns:wp14="http://schemas.microsoft.com/office/word/2010/wordml" w:rsidR="00956DA4" w:rsidP="002A6289" w:rsidRDefault="00956DA4" w14:paraId="5043CB0F" wp14:textId="77777777">
      <w:pPr>
        <w:jc w:val="both"/>
        <w:rPr>
          <w:lang w:val="en-US"/>
        </w:rPr>
      </w:pPr>
    </w:p>
    <w:p xmlns:wp14="http://schemas.microsoft.com/office/word/2010/wordml" w:rsidR="002A6289" w:rsidP="002A6289" w:rsidRDefault="002A6289" w14:paraId="6289A519" wp14:textId="77777777">
      <w:pPr>
        <w:jc w:val="both"/>
        <w:rPr>
          <w:lang w:val="en-US"/>
        </w:rPr>
      </w:pPr>
      <w:r w:rsidRPr="002A6289">
        <w:rPr>
          <w:lang w:val="en-US"/>
        </w:rPr>
        <w:t xml:space="preserve">As observed in the preceding table, </w:t>
      </w:r>
      <w:r w:rsidRPr="002A6289">
        <w:rPr>
          <w:bCs/>
          <w:lang w:val="en-US"/>
        </w:rPr>
        <w:t>the percentage of organic waste is 52% in the urban area</w:t>
      </w:r>
      <w:r w:rsidRPr="002A6289">
        <w:rPr>
          <w:lang w:val="en-US"/>
        </w:rPr>
        <w:t xml:space="preserve">, which is higher than the </w:t>
      </w:r>
      <w:r w:rsidRPr="002A6289">
        <w:rPr>
          <w:bCs/>
          <w:lang w:val="en-US"/>
        </w:rPr>
        <w:t>46% in the concentrated rural project area</w:t>
      </w:r>
      <w:r w:rsidRPr="002A6289">
        <w:rPr>
          <w:lang w:val="en-US"/>
        </w:rPr>
        <w:t xml:space="preserve">. This difference may be due to rural families reusing this material as </w:t>
      </w:r>
      <w:r w:rsidRPr="002A6289">
        <w:rPr>
          <w:bCs/>
          <w:lang w:val="en-US"/>
        </w:rPr>
        <w:t>animal feed</w:t>
      </w:r>
      <w:r w:rsidRPr="002A6289">
        <w:rPr>
          <w:lang w:val="en-US"/>
        </w:rPr>
        <w:t>.</w:t>
      </w:r>
    </w:p>
    <w:p xmlns:wp14="http://schemas.microsoft.com/office/word/2010/wordml" w:rsidRPr="002A6289" w:rsidR="00956DA4" w:rsidP="002A6289" w:rsidRDefault="00956DA4" w14:paraId="07459315" wp14:textId="77777777">
      <w:pPr>
        <w:jc w:val="both"/>
        <w:rPr>
          <w:lang w:val="en-US"/>
        </w:rPr>
      </w:pPr>
    </w:p>
    <w:p xmlns:wp14="http://schemas.microsoft.com/office/word/2010/wordml" w:rsidRPr="002A6289" w:rsidR="002A6289" w:rsidP="002A6289" w:rsidRDefault="002A6289" w14:paraId="671EFE04" wp14:textId="77777777">
      <w:pPr>
        <w:jc w:val="both"/>
        <w:rPr>
          <w:lang w:val="en-US"/>
        </w:rPr>
      </w:pPr>
      <w:r w:rsidRPr="002A6289">
        <w:rPr>
          <w:lang w:val="en-US"/>
        </w:rPr>
        <w:t xml:space="preserve">The proportion of </w:t>
      </w:r>
      <w:r w:rsidRPr="002A6289">
        <w:rPr>
          <w:bCs/>
          <w:lang w:val="en-US"/>
        </w:rPr>
        <w:t>recyclable material</w:t>
      </w:r>
      <w:r w:rsidRPr="002A6289">
        <w:rPr>
          <w:lang w:val="en-US"/>
        </w:rPr>
        <w:t xml:space="preserve"> is </w:t>
      </w:r>
      <w:r w:rsidRPr="002A6289">
        <w:rPr>
          <w:bCs/>
          <w:lang w:val="en-US"/>
        </w:rPr>
        <w:t>24% in the urban area</w:t>
      </w:r>
      <w:r w:rsidRPr="002A6289">
        <w:rPr>
          <w:lang w:val="en-US"/>
        </w:rPr>
        <w:t xml:space="preserve"> and </w:t>
      </w:r>
      <w:r w:rsidRPr="002A6289">
        <w:rPr>
          <w:bCs/>
          <w:lang w:val="en-US"/>
        </w:rPr>
        <w:t>28% in the rural area</w:t>
      </w:r>
      <w:r w:rsidRPr="002A6289">
        <w:rPr>
          <w:lang w:val="en-US"/>
        </w:rPr>
        <w:t xml:space="preserve">. In both cases, </w:t>
      </w:r>
      <w:r w:rsidRPr="002A6289">
        <w:rPr>
          <w:bCs/>
          <w:lang w:val="en-US"/>
        </w:rPr>
        <w:t>non-recyclable waste represents 23%</w:t>
      </w:r>
      <w:r w:rsidRPr="002A6289">
        <w:rPr>
          <w:lang w:val="en-US"/>
        </w:rPr>
        <w:t>.</w:t>
      </w:r>
    </w:p>
    <w:p xmlns:wp14="http://schemas.microsoft.com/office/word/2010/wordml" w:rsidR="002A6289" w:rsidP="0097104E" w:rsidRDefault="002A6289" w14:paraId="6537F28F" wp14:textId="77777777">
      <w:pPr>
        <w:jc w:val="both"/>
        <w:rPr>
          <w:lang w:val="en-US"/>
        </w:rPr>
      </w:pPr>
    </w:p>
    <w:p xmlns:wp14="http://schemas.microsoft.com/office/word/2010/wordml" w:rsidR="00956DA4" w:rsidP="00956DA4" w:rsidRDefault="00956DA4" w14:paraId="4C2CE22F" wp14:textId="77777777">
      <w:pPr>
        <w:pStyle w:val="Prrafodelista"/>
        <w:numPr>
          <w:ilvl w:val="1"/>
          <w:numId w:val="39"/>
        </w:numPr>
        <w:jc w:val="both"/>
        <w:rPr>
          <w:b/>
          <w:lang w:val="en-US"/>
        </w:rPr>
      </w:pPr>
      <w:r w:rsidRPr="00956DA4">
        <w:rPr>
          <w:b/>
          <w:lang w:val="en-US"/>
        </w:rPr>
        <w:t>Composition of solid waste from non-homestead sources</w:t>
      </w:r>
    </w:p>
    <w:p xmlns:wp14="http://schemas.microsoft.com/office/word/2010/wordml" w:rsidR="00956DA4" w:rsidP="00956DA4" w:rsidRDefault="00956DA4" w14:paraId="6DFB9E20" wp14:textId="77777777">
      <w:pPr>
        <w:jc w:val="both"/>
        <w:rPr>
          <w:lang w:val="en-US"/>
        </w:rPr>
      </w:pPr>
    </w:p>
    <w:p xmlns:wp14="http://schemas.microsoft.com/office/word/2010/wordml" w:rsidR="00956DA4" w:rsidP="00956DA4" w:rsidRDefault="00956DA4" w14:paraId="12712C4A" wp14:textId="77777777">
      <w:pPr>
        <w:jc w:val="both"/>
        <w:rPr>
          <w:lang w:val="en-US"/>
        </w:rPr>
      </w:pPr>
      <w:r w:rsidRPr="00956DA4">
        <w:rPr>
          <w:lang w:val="en-US"/>
        </w:rPr>
        <w:t>In the case of non-domestic sources, values have also been generated for urban and rural areas, as shown in the table below:</w:t>
      </w:r>
    </w:p>
    <w:p xmlns:wp14="http://schemas.microsoft.com/office/word/2010/wordml" w:rsidR="00956DA4" w:rsidP="00956DA4" w:rsidRDefault="00956DA4" w14:paraId="70DF9E56" wp14:textId="77777777">
      <w:pPr>
        <w:jc w:val="both"/>
        <w:rPr>
          <w:lang w:val="en-US"/>
        </w:rPr>
      </w:pPr>
    </w:p>
    <w:tbl>
      <w:tblPr>
        <w:tblStyle w:val="Tablaconcuadrcula"/>
        <w:tblW w:w="0" w:type="auto"/>
        <w:tblLook w:val="04A0" w:firstRow="1" w:lastRow="0" w:firstColumn="1" w:lastColumn="0" w:noHBand="0" w:noVBand="1"/>
      </w:tblPr>
      <w:tblGrid>
        <w:gridCol w:w="1765"/>
        <w:gridCol w:w="1765"/>
        <w:gridCol w:w="1766"/>
        <w:gridCol w:w="1766"/>
        <w:gridCol w:w="1766"/>
      </w:tblGrid>
      <w:tr xmlns:wp14="http://schemas.microsoft.com/office/word/2010/wordml" w:rsidRPr="00956DA4" w:rsidR="00956DA4" w:rsidTr="008F52FC" w14:paraId="05E55C56" wp14:textId="77777777">
        <w:tc>
          <w:tcPr>
            <w:tcW w:w="1765" w:type="dxa"/>
            <w:vMerge w:val="restart"/>
            <w:vAlign w:val="center"/>
          </w:tcPr>
          <w:p w:rsidRPr="002A6289" w:rsidR="00956DA4" w:rsidP="008F52FC" w:rsidRDefault="00956DA4" w14:paraId="63236081" wp14:textId="77777777">
            <w:pPr>
              <w:jc w:val="center"/>
              <w:rPr>
                <w:b/>
                <w:bCs/>
              </w:rPr>
            </w:pPr>
            <w:proofErr w:type="spellStart"/>
            <w:r w:rsidRPr="002A6289">
              <w:rPr>
                <w:b/>
                <w:bCs/>
              </w:rPr>
              <w:t>Composition</w:t>
            </w:r>
            <w:proofErr w:type="spellEnd"/>
          </w:p>
        </w:tc>
        <w:tc>
          <w:tcPr>
            <w:tcW w:w="3531" w:type="dxa"/>
            <w:gridSpan w:val="2"/>
            <w:vAlign w:val="center"/>
          </w:tcPr>
          <w:p w:rsidRPr="002A6289" w:rsidR="00956DA4" w:rsidP="008F52FC" w:rsidRDefault="00956DA4" w14:paraId="5BDAF5D2" wp14:textId="77777777">
            <w:pPr>
              <w:jc w:val="center"/>
              <w:rPr>
                <w:b/>
                <w:bCs/>
              </w:rPr>
            </w:pPr>
            <w:r w:rsidRPr="002A6289">
              <w:rPr>
                <w:b/>
                <w:bCs/>
              </w:rPr>
              <w:t xml:space="preserve">Urban </w:t>
            </w:r>
            <w:proofErr w:type="spellStart"/>
            <w:r w:rsidRPr="002A6289">
              <w:rPr>
                <w:b/>
                <w:bCs/>
              </w:rPr>
              <w:t>Area</w:t>
            </w:r>
            <w:proofErr w:type="spellEnd"/>
          </w:p>
        </w:tc>
        <w:tc>
          <w:tcPr>
            <w:tcW w:w="3532" w:type="dxa"/>
            <w:gridSpan w:val="2"/>
            <w:vAlign w:val="center"/>
          </w:tcPr>
          <w:p w:rsidRPr="00956DA4" w:rsidR="00956DA4" w:rsidP="008F52FC" w:rsidRDefault="00956DA4" w14:paraId="444EC0CE" wp14:textId="77777777">
            <w:pPr>
              <w:jc w:val="center"/>
              <w:rPr>
                <w:lang w:val="en-US"/>
              </w:rPr>
            </w:pPr>
            <w:r w:rsidRPr="002A6289">
              <w:rPr>
                <w:b/>
                <w:bCs/>
              </w:rPr>
              <w:t xml:space="preserve">Rural </w:t>
            </w:r>
            <w:proofErr w:type="spellStart"/>
            <w:r w:rsidRPr="002A6289">
              <w:rPr>
                <w:b/>
                <w:bCs/>
              </w:rPr>
              <w:t>Area</w:t>
            </w:r>
            <w:proofErr w:type="spellEnd"/>
          </w:p>
        </w:tc>
      </w:tr>
      <w:tr xmlns:wp14="http://schemas.microsoft.com/office/word/2010/wordml" w:rsidRPr="00956DA4" w:rsidR="00956DA4" w:rsidTr="008F52FC" w14:paraId="1B889223" wp14:textId="77777777">
        <w:tc>
          <w:tcPr>
            <w:tcW w:w="1765" w:type="dxa"/>
            <w:vMerge/>
            <w:vAlign w:val="center"/>
          </w:tcPr>
          <w:p w:rsidRPr="00956DA4" w:rsidR="00956DA4" w:rsidP="008F52FC" w:rsidRDefault="00956DA4" w14:paraId="44E871BC" wp14:textId="77777777">
            <w:pPr>
              <w:jc w:val="center"/>
              <w:rPr>
                <w:lang w:val="en-US"/>
              </w:rPr>
            </w:pPr>
          </w:p>
        </w:tc>
        <w:tc>
          <w:tcPr>
            <w:tcW w:w="1765" w:type="dxa"/>
            <w:vAlign w:val="center"/>
          </w:tcPr>
          <w:p w:rsidRPr="002A6289" w:rsidR="00956DA4" w:rsidP="008F52FC" w:rsidRDefault="00956DA4" w14:paraId="75A2E43C" wp14:textId="77777777">
            <w:pPr>
              <w:jc w:val="center"/>
            </w:pPr>
            <w:r w:rsidRPr="002A6289">
              <w:t>(%)</w:t>
            </w:r>
          </w:p>
        </w:tc>
        <w:tc>
          <w:tcPr>
            <w:tcW w:w="1766" w:type="dxa"/>
            <w:vAlign w:val="center"/>
          </w:tcPr>
          <w:p w:rsidRPr="002A6289" w:rsidR="00956DA4" w:rsidP="008F52FC" w:rsidRDefault="00956DA4" w14:paraId="62DBAAAB" wp14:textId="77777777">
            <w:pPr>
              <w:jc w:val="center"/>
            </w:pPr>
            <w:r w:rsidRPr="002A6289">
              <w:t>Ton/</w:t>
            </w:r>
            <w:proofErr w:type="spellStart"/>
            <w:r w:rsidRPr="002A6289">
              <w:t>year</w:t>
            </w:r>
            <w:proofErr w:type="spellEnd"/>
          </w:p>
        </w:tc>
        <w:tc>
          <w:tcPr>
            <w:tcW w:w="1766" w:type="dxa"/>
            <w:vAlign w:val="center"/>
          </w:tcPr>
          <w:p w:rsidRPr="002A6289" w:rsidR="00956DA4" w:rsidP="008F52FC" w:rsidRDefault="00956DA4" w14:paraId="25675154" wp14:textId="77777777">
            <w:pPr>
              <w:jc w:val="center"/>
            </w:pPr>
            <w:r w:rsidRPr="002A6289">
              <w:t>(%)</w:t>
            </w:r>
          </w:p>
        </w:tc>
        <w:tc>
          <w:tcPr>
            <w:tcW w:w="1766" w:type="dxa"/>
            <w:vAlign w:val="center"/>
          </w:tcPr>
          <w:p w:rsidRPr="002A6289" w:rsidR="00956DA4" w:rsidP="008F52FC" w:rsidRDefault="00956DA4" w14:paraId="575A0833" wp14:textId="77777777">
            <w:pPr>
              <w:jc w:val="center"/>
            </w:pPr>
            <w:r w:rsidRPr="002A6289">
              <w:t>Ton/</w:t>
            </w:r>
            <w:proofErr w:type="spellStart"/>
            <w:r w:rsidRPr="002A6289">
              <w:t>year</w:t>
            </w:r>
            <w:proofErr w:type="spellEnd"/>
          </w:p>
        </w:tc>
      </w:tr>
      <w:tr xmlns:wp14="http://schemas.microsoft.com/office/word/2010/wordml" w:rsidRPr="00956DA4" w:rsidR="00956DA4" w:rsidTr="008F52FC" w14:paraId="52113542" wp14:textId="77777777">
        <w:tc>
          <w:tcPr>
            <w:tcW w:w="1765" w:type="dxa"/>
          </w:tcPr>
          <w:p w:rsidRPr="002A6289" w:rsidR="00956DA4" w:rsidP="00956DA4" w:rsidRDefault="00956DA4" w14:paraId="279227AD" wp14:textId="77777777">
            <w:pPr>
              <w:jc w:val="both"/>
            </w:pPr>
            <w:proofErr w:type="spellStart"/>
            <w:r w:rsidRPr="002A6289">
              <w:t>Organic</w:t>
            </w:r>
            <w:proofErr w:type="spellEnd"/>
            <w:r w:rsidRPr="002A6289">
              <w:t xml:space="preserve"> </w:t>
            </w:r>
            <w:proofErr w:type="spellStart"/>
            <w:r w:rsidRPr="002A6289">
              <w:t>Waste</w:t>
            </w:r>
            <w:proofErr w:type="spellEnd"/>
          </w:p>
        </w:tc>
        <w:tc>
          <w:tcPr>
            <w:tcW w:w="1765" w:type="dxa"/>
          </w:tcPr>
          <w:p w:rsidRPr="00A35431" w:rsidR="00956DA4" w:rsidP="00956DA4" w:rsidRDefault="00956DA4" w14:paraId="7C6F25B3" wp14:textId="77777777">
            <w:r w:rsidRPr="00A35431">
              <w:t>62,53%</w:t>
            </w:r>
          </w:p>
        </w:tc>
        <w:tc>
          <w:tcPr>
            <w:tcW w:w="1766" w:type="dxa"/>
          </w:tcPr>
          <w:p w:rsidRPr="00A35431" w:rsidR="00956DA4" w:rsidP="00956DA4" w:rsidRDefault="00956DA4" w14:paraId="172052AB" wp14:textId="77777777">
            <w:r w:rsidRPr="00A35431">
              <w:t>7,506</w:t>
            </w:r>
          </w:p>
        </w:tc>
        <w:tc>
          <w:tcPr>
            <w:tcW w:w="1766" w:type="dxa"/>
          </w:tcPr>
          <w:p w:rsidRPr="00A35431" w:rsidR="00956DA4" w:rsidP="00956DA4" w:rsidRDefault="00956DA4" w14:paraId="3FCC261E" wp14:textId="77777777">
            <w:r w:rsidRPr="00A35431">
              <w:t>7,60%</w:t>
            </w:r>
          </w:p>
        </w:tc>
        <w:tc>
          <w:tcPr>
            <w:tcW w:w="1766" w:type="dxa"/>
          </w:tcPr>
          <w:p w:rsidRPr="00A35431" w:rsidR="00956DA4" w:rsidP="00956DA4" w:rsidRDefault="00956DA4" w14:paraId="3A1BD8AC" wp14:textId="77777777">
            <w:r w:rsidRPr="00A35431">
              <w:t>0,112</w:t>
            </w:r>
          </w:p>
        </w:tc>
      </w:tr>
      <w:tr xmlns:wp14="http://schemas.microsoft.com/office/word/2010/wordml" w:rsidRPr="00956DA4" w:rsidR="00956DA4" w:rsidTr="008F52FC" w14:paraId="01433426" wp14:textId="77777777">
        <w:tc>
          <w:tcPr>
            <w:tcW w:w="1765" w:type="dxa"/>
          </w:tcPr>
          <w:p w:rsidRPr="002A6289" w:rsidR="00956DA4" w:rsidP="00956DA4" w:rsidRDefault="00956DA4" w14:paraId="7BCDE8D5" wp14:textId="77777777">
            <w:pPr>
              <w:jc w:val="both"/>
            </w:pPr>
            <w:proofErr w:type="spellStart"/>
            <w:r w:rsidRPr="002A6289">
              <w:t>Paper</w:t>
            </w:r>
            <w:proofErr w:type="spellEnd"/>
            <w:r w:rsidRPr="002A6289">
              <w:t xml:space="preserve"> and </w:t>
            </w:r>
            <w:proofErr w:type="spellStart"/>
            <w:r w:rsidRPr="002A6289">
              <w:t>Cardboard</w:t>
            </w:r>
            <w:proofErr w:type="spellEnd"/>
          </w:p>
        </w:tc>
        <w:tc>
          <w:tcPr>
            <w:tcW w:w="1765" w:type="dxa"/>
          </w:tcPr>
          <w:p w:rsidRPr="00A35431" w:rsidR="00956DA4" w:rsidP="00956DA4" w:rsidRDefault="00956DA4" w14:paraId="0C1A7732" wp14:textId="77777777">
            <w:r w:rsidRPr="00A35431">
              <w:t>10,73</w:t>
            </w:r>
          </w:p>
        </w:tc>
        <w:tc>
          <w:tcPr>
            <w:tcW w:w="1766" w:type="dxa"/>
          </w:tcPr>
          <w:p w:rsidRPr="00A35431" w:rsidR="00956DA4" w:rsidP="00956DA4" w:rsidRDefault="00956DA4" w14:paraId="7259117B" wp14:textId="77777777">
            <w:r w:rsidRPr="00A35431">
              <w:t>1,288</w:t>
            </w:r>
          </w:p>
        </w:tc>
        <w:tc>
          <w:tcPr>
            <w:tcW w:w="1766" w:type="dxa"/>
          </w:tcPr>
          <w:p w:rsidRPr="00A35431" w:rsidR="00956DA4" w:rsidP="00956DA4" w:rsidRDefault="00956DA4" w14:paraId="495740C8" wp14:textId="77777777">
            <w:r w:rsidRPr="00A35431">
              <w:t>11,50%</w:t>
            </w:r>
          </w:p>
        </w:tc>
        <w:tc>
          <w:tcPr>
            <w:tcW w:w="1766" w:type="dxa"/>
          </w:tcPr>
          <w:p w:rsidRPr="00A35431" w:rsidR="00956DA4" w:rsidP="00956DA4" w:rsidRDefault="00956DA4" w14:paraId="704DA098" wp14:textId="77777777">
            <w:r w:rsidRPr="00A35431">
              <w:t>0,170</w:t>
            </w:r>
          </w:p>
        </w:tc>
      </w:tr>
      <w:tr xmlns:wp14="http://schemas.microsoft.com/office/word/2010/wordml" w:rsidRPr="00956DA4" w:rsidR="00956DA4" w:rsidTr="008F52FC" w14:paraId="09E7D1AC" wp14:textId="77777777">
        <w:tc>
          <w:tcPr>
            <w:tcW w:w="1765" w:type="dxa"/>
          </w:tcPr>
          <w:p w:rsidRPr="002A6289" w:rsidR="00956DA4" w:rsidP="00956DA4" w:rsidRDefault="00956DA4" w14:paraId="59B3A30A" wp14:textId="77777777">
            <w:pPr>
              <w:jc w:val="both"/>
            </w:pPr>
            <w:proofErr w:type="spellStart"/>
            <w:r w:rsidRPr="002A6289">
              <w:t>Plastic</w:t>
            </w:r>
            <w:proofErr w:type="spellEnd"/>
            <w:r w:rsidRPr="002A6289">
              <w:t xml:space="preserve"> </w:t>
            </w:r>
            <w:proofErr w:type="spellStart"/>
            <w:r w:rsidRPr="002A6289">
              <w:t>Waste</w:t>
            </w:r>
            <w:proofErr w:type="spellEnd"/>
          </w:p>
        </w:tc>
        <w:tc>
          <w:tcPr>
            <w:tcW w:w="1765" w:type="dxa"/>
          </w:tcPr>
          <w:p w:rsidRPr="00A35431" w:rsidR="00956DA4" w:rsidP="00956DA4" w:rsidRDefault="00956DA4" w14:paraId="0168BF56" wp14:textId="77777777">
            <w:r w:rsidRPr="00A35431">
              <w:t>9,69</w:t>
            </w:r>
          </w:p>
        </w:tc>
        <w:tc>
          <w:tcPr>
            <w:tcW w:w="1766" w:type="dxa"/>
          </w:tcPr>
          <w:p w:rsidRPr="00A35431" w:rsidR="00956DA4" w:rsidP="00956DA4" w:rsidRDefault="00956DA4" w14:paraId="71C3523C" wp14:textId="77777777">
            <w:r w:rsidRPr="00A35431">
              <w:t>1,163</w:t>
            </w:r>
          </w:p>
        </w:tc>
        <w:tc>
          <w:tcPr>
            <w:tcW w:w="1766" w:type="dxa"/>
          </w:tcPr>
          <w:p w:rsidRPr="00A35431" w:rsidR="00956DA4" w:rsidP="00956DA4" w:rsidRDefault="00956DA4" w14:paraId="740D92D5" wp14:textId="77777777">
            <w:r w:rsidRPr="00A35431">
              <w:t>35,10%</w:t>
            </w:r>
          </w:p>
        </w:tc>
        <w:tc>
          <w:tcPr>
            <w:tcW w:w="1766" w:type="dxa"/>
          </w:tcPr>
          <w:p w:rsidRPr="00A35431" w:rsidR="00956DA4" w:rsidP="00956DA4" w:rsidRDefault="00956DA4" w14:paraId="42BB2486" wp14:textId="77777777">
            <w:r w:rsidRPr="00A35431">
              <w:t>0,519</w:t>
            </w:r>
          </w:p>
        </w:tc>
      </w:tr>
      <w:tr xmlns:wp14="http://schemas.microsoft.com/office/word/2010/wordml" w:rsidRPr="00956DA4" w:rsidR="00956DA4" w:rsidTr="008F52FC" w14:paraId="23E75D89" wp14:textId="77777777">
        <w:tc>
          <w:tcPr>
            <w:tcW w:w="1765" w:type="dxa"/>
          </w:tcPr>
          <w:p w:rsidRPr="002A6289" w:rsidR="00956DA4" w:rsidP="00956DA4" w:rsidRDefault="00956DA4" w14:paraId="3A15A738" wp14:textId="77777777">
            <w:pPr>
              <w:jc w:val="both"/>
            </w:pPr>
            <w:r w:rsidRPr="002A6289">
              <w:t xml:space="preserve">Metal </w:t>
            </w:r>
            <w:proofErr w:type="spellStart"/>
            <w:r w:rsidRPr="002A6289">
              <w:t>Waste</w:t>
            </w:r>
            <w:proofErr w:type="spellEnd"/>
          </w:p>
        </w:tc>
        <w:tc>
          <w:tcPr>
            <w:tcW w:w="1765" w:type="dxa"/>
          </w:tcPr>
          <w:p w:rsidRPr="00A35431" w:rsidR="00956DA4" w:rsidP="00956DA4" w:rsidRDefault="00956DA4" w14:paraId="718FAE96" wp14:textId="77777777">
            <w:r w:rsidRPr="00A35431">
              <w:t>2,92</w:t>
            </w:r>
          </w:p>
        </w:tc>
        <w:tc>
          <w:tcPr>
            <w:tcW w:w="1766" w:type="dxa"/>
          </w:tcPr>
          <w:p w:rsidRPr="00A35431" w:rsidR="00956DA4" w:rsidP="00956DA4" w:rsidRDefault="00956DA4" w14:paraId="34546930" wp14:textId="77777777">
            <w:r w:rsidRPr="00A35431">
              <w:t>0,351</w:t>
            </w:r>
          </w:p>
        </w:tc>
        <w:tc>
          <w:tcPr>
            <w:tcW w:w="1766" w:type="dxa"/>
          </w:tcPr>
          <w:p w:rsidRPr="00A35431" w:rsidR="00956DA4" w:rsidP="00956DA4" w:rsidRDefault="00956DA4" w14:paraId="0785A8B5" wp14:textId="77777777">
            <w:r w:rsidRPr="00A35431">
              <w:t>0,00%</w:t>
            </w:r>
          </w:p>
        </w:tc>
        <w:tc>
          <w:tcPr>
            <w:tcW w:w="1766" w:type="dxa"/>
          </w:tcPr>
          <w:p w:rsidRPr="00A35431" w:rsidR="00956DA4" w:rsidP="00956DA4" w:rsidRDefault="00956DA4" w14:paraId="6F096F55" wp14:textId="77777777">
            <w:r w:rsidRPr="00A35431">
              <w:t>0,000</w:t>
            </w:r>
          </w:p>
        </w:tc>
      </w:tr>
      <w:tr xmlns:wp14="http://schemas.microsoft.com/office/word/2010/wordml" w:rsidRPr="00956DA4" w:rsidR="00956DA4" w:rsidTr="008F52FC" w14:paraId="170834D5" wp14:textId="77777777">
        <w:tc>
          <w:tcPr>
            <w:tcW w:w="1765" w:type="dxa"/>
          </w:tcPr>
          <w:p w:rsidRPr="002A6289" w:rsidR="00956DA4" w:rsidP="00956DA4" w:rsidRDefault="00956DA4" w14:paraId="134981DC" wp14:textId="77777777">
            <w:pPr>
              <w:jc w:val="both"/>
            </w:pPr>
            <w:proofErr w:type="spellStart"/>
            <w:r w:rsidRPr="002A6289">
              <w:t>Glass</w:t>
            </w:r>
            <w:proofErr w:type="spellEnd"/>
            <w:r w:rsidRPr="002A6289">
              <w:t xml:space="preserve"> </w:t>
            </w:r>
            <w:proofErr w:type="spellStart"/>
            <w:r w:rsidRPr="002A6289">
              <w:t>Waste</w:t>
            </w:r>
            <w:proofErr w:type="spellEnd"/>
          </w:p>
        </w:tc>
        <w:tc>
          <w:tcPr>
            <w:tcW w:w="1765" w:type="dxa"/>
          </w:tcPr>
          <w:p w:rsidRPr="00A35431" w:rsidR="00956DA4" w:rsidP="00956DA4" w:rsidRDefault="00956DA4" w14:paraId="79417474" wp14:textId="77777777">
            <w:r w:rsidRPr="00A35431">
              <w:t>1,06%</w:t>
            </w:r>
          </w:p>
        </w:tc>
        <w:tc>
          <w:tcPr>
            <w:tcW w:w="1766" w:type="dxa"/>
          </w:tcPr>
          <w:p w:rsidRPr="00A35431" w:rsidR="00956DA4" w:rsidP="00956DA4" w:rsidRDefault="00956DA4" w14:paraId="37338669" wp14:textId="77777777">
            <w:r w:rsidRPr="00A35431">
              <w:t>0,127</w:t>
            </w:r>
          </w:p>
        </w:tc>
        <w:tc>
          <w:tcPr>
            <w:tcW w:w="1766" w:type="dxa"/>
          </w:tcPr>
          <w:p w:rsidRPr="00A35431" w:rsidR="00956DA4" w:rsidP="00956DA4" w:rsidRDefault="00956DA4" w14:paraId="3A4FD851" wp14:textId="77777777">
            <w:r w:rsidRPr="00A35431">
              <w:t>0,00%</w:t>
            </w:r>
          </w:p>
        </w:tc>
        <w:tc>
          <w:tcPr>
            <w:tcW w:w="1766" w:type="dxa"/>
          </w:tcPr>
          <w:p w:rsidRPr="00A35431" w:rsidR="00956DA4" w:rsidP="00956DA4" w:rsidRDefault="00956DA4" w14:paraId="1167D22F" wp14:textId="77777777">
            <w:r w:rsidRPr="00A35431">
              <w:t>0,000</w:t>
            </w:r>
          </w:p>
        </w:tc>
      </w:tr>
      <w:tr xmlns:wp14="http://schemas.microsoft.com/office/word/2010/wordml" w:rsidRPr="00956DA4" w:rsidR="00956DA4" w:rsidTr="008F52FC" w14:paraId="796347AD" wp14:textId="77777777">
        <w:tc>
          <w:tcPr>
            <w:tcW w:w="1765" w:type="dxa"/>
          </w:tcPr>
          <w:p w:rsidRPr="002A6289" w:rsidR="00956DA4" w:rsidP="00956DA4" w:rsidRDefault="00956DA4" w14:paraId="01A16CAE" wp14:textId="77777777">
            <w:pPr>
              <w:jc w:val="both"/>
            </w:pPr>
            <w:proofErr w:type="spellStart"/>
            <w:r w:rsidRPr="002A6289">
              <w:t>Poly-laminated</w:t>
            </w:r>
            <w:proofErr w:type="spellEnd"/>
            <w:r w:rsidRPr="002A6289">
              <w:t xml:space="preserve"> </w:t>
            </w:r>
            <w:proofErr w:type="spellStart"/>
            <w:r w:rsidRPr="002A6289">
              <w:t>Waste</w:t>
            </w:r>
            <w:proofErr w:type="spellEnd"/>
          </w:p>
        </w:tc>
        <w:tc>
          <w:tcPr>
            <w:tcW w:w="1765" w:type="dxa"/>
          </w:tcPr>
          <w:p w:rsidRPr="00A35431" w:rsidR="00956DA4" w:rsidP="00956DA4" w:rsidRDefault="00956DA4" w14:paraId="6390EF3B" wp14:textId="77777777">
            <w:r w:rsidRPr="00A35431">
              <w:t>0,00%</w:t>
            </w:r>
          </w:p>
        </w:tc>
        <w:tc>
          <w:tcPr>
            <w:tcW w:w="1766" w:type="dxa"/>
          </w:tcPr>
          <w:p w:rsidRPr="00A35431" w:rsidR="00956DA4" w:rsidP="00956DA4" w:rsidRDefault="00956DA4" w14:paraId="0778348F" wp14:textId="77777777">
            <w:r w:rsidRPr="00A35431">
              <w:t>0,000</w:t>
            </w:r>
          </w:p>
        </w:tc>
        <w:tc>
          <w:tcPr>
            <w:tcW w:w="1766" w:type="dxa"/>
          </w:tcPr>
          <w:p w:rsidRPr="00A35431" w:rsidR="00956DA4" w:rsidP="00956DA4" w:rsidRDefault="00956DA4" w14:paraId="6DA2AAF8" wp14:textId="77777777">
            <w:r w:rsidRPr="00A35431">
              <w:t>0,00%</w:t>
            </w:r>
          </w:p>
        </w:tc>
        <w:tc>
          <w:tcPr>
            <w:tcW w:w="1766" w:type="dxa"/>
          </w:tcPr>
          <w:p w:rsidRPr="00A35431" w:rsidR="00956DA4" w:rsidP="00956DA4" w:rsidRDefault="00956DA4" w14:paraId="6EB73593" wp14:textId="77777777">
            <w:r w:rsidRPr="00A35431">
              <w:t>0,000</w:t>
            </w:r>
          </w:p>
        </w:tc>
      </w:tr>
      <w:tr xmlns:wp14="http://schemas.microsoft.com/office/word/2010/wordml" w:rsidRPr="00956DA4" w:rsidR="00956DA4" w:rsidTr="008F52FC" w14:paraId="38612382" wp14:textId="77777777">
        <w:tc>
          <w:tcPr>
            <w:tcW w:w="1765" w:type="dxa"/>
          </w:tcPr>
          <w:p w:rsidRPr="002A6289" w:rsidR="00956DA4" w:rsidP="00956DA4" w:rsidRDefault="00956DA4" w14:paraId="16A8D4D1" wp14:textId="77777777">
            <w:pPr>
              <w:jc w:val="both"/>
            </w:pPr>
            <w:proofErr w:type="spellStart"/>
            <w:r w:rsidRPr="002A6289">
              <w:t>Fabric</w:t>
            </w:r>
            <w:proofErr w:type="spellEnd"/>
            <w:r w:rsidRPr="002A6289">
              <w:t xml:space="preserve"> and </w:t>
            </w:r>
            <w:proofErr w:type="spellStart"/>
            <w:r w:rsidRPr="002A6289">
              <w:t>Textile</w:t>
            </w:r>
            <w:proofErr w:type="spellEnd"/>
            <w:r w:rsidRPr="002A6289">
              <w:t xml:space="preserve"> </w:t>
            </w:r>
            <w:proofErr w:type="spellStart"/>
            <w:r w:rsidRPr="002A6289">
              <w:t>Waste</w:t>
            </w:r>
            <w:proofErr w:type="spellEnd"/>
          </w:p>
        </w:tc>
        <w:tc>
          <w:tcPr>
            <w:tcW w:w="1765" w:type="dxa"/>
          </w:tcPr>
          <w:p w:rsidRPr="00A35431" w:rsidR="00956DA4" w:rsidP="00956DA4" w:rsidRDefault="00956DA4" w14:paraId="6D451071" wp14:textId="77777777">
            <w:r w:rsidRPr="00A35431">
              <w:t>0,06%</w:t>
            </w:r>
          </w:p>
        </w:tc>
        <w:tc>
          <w:tcPr>
            <w:tcW w:w="1766" w:type="dxa"/>
          </w:tcPr>
          <w:p w:rsidRPr="00A35431" w:rsidR="00956DA4" w:rsidP="00956DA4" w:rsidRDefault="00956DA4" w14:paraId="38D9AF6C" wp14:textId="77777777">
            <w:r w:rsidRPr="00A35431">
              <w:t>0,007</w:t>
            </w:r>
          </w:p>
        </w:tc>
        <w:tc>
          <w:tcPr>
            <w:tcW w:w="1766" w:type="dxa"/>
          </w:tcPr>
          <w:p w:rsidRPr="00A35431" w:rsidR="00956DA4" w:rsidP="00956DA4" w:rsidRDefault="00956DA4" w14:paraId="3573E6E6" wp14:textId="77777777">
            <w:r w:rsidRPr="00A35431">
              <w:t>0,00%</w:t>
            </w:r>
          </w:p>
        </w:tc>
        <w:tc>
          <w:tcPr>
            <w:tcW w:w="1766" w:type="dxa"/>
          </w:tcPr>
          <w:p w:rsidRPr="00A35431" w:rsidR="00956DA4" w:rsidP="00956DA4" w:rsidRDefault="00956DA4" w14:paraId="641D0CF6" wp14:textId="77777777">
            <w:r w:rsidRPr="00A35431">
              <w:t>0,000</w:t>
            </w:r>
          </w:p>
        </w:tc>
      </w:tr>
      <w:tr xmlns:wp14="http://schemas.microsoft.com/office/word/2010/wordml" w:rsidRPr="00956DA4" w:rsidR="00956DA4" w:rsidTr="008F52FC" w14:paraId="253E313B" wp14:textId="77777777">
        <w:tc>
          <w:tcPr>
            <w:tcW w:w="1765" w:type="dxa"/>
          </w:tcPr>
          <w:p w:rsidRPr="002A6289" w:rsidR="00956DA4" w:rsidP="00956DA4" w:rsidRDefault="00956DA4" w14:paraId="5B67F4A4" wp14:textId="77777777">
            <w:pPr>
              <w:jc w:val="both"/>
            </w:pPr>
            <w:r w:rsidRPr="002A6289">
              <w:t>Non-</w:t>
            </w:r>
            <w:proofErr w:type="spellStart"/>
            <w:r w:rsidRPr="002A6289">
              <w:t>Recyclable</w:t>
            </w:r>
            <w:proofErr w:type="spellEnd"/>
            <w:r w:rsidRPr="002A6289">
              <w:t xml:space="preserve"> </w:t>
            </w:r>
            <w:proofErr w:type="spellStart"/>
            <w:r w:rsidRPr="002A6289">
              <w:t>Waste</w:t>
            </w:r>
            <w:proofErr w:type="spellEnd"/>
          </w:p>
        </w:tc>
        <w:tc>
          <w:tcPr>
            <w:tcW w:w="1765" w:type="dxa"/>
          </w:tcPr>
          <w:p w:rsidRPr="00A35431" w:rsidR="00956DA4" w:rsidP="00956DA4" w:rsidRDefault="00956DA4" w14:paraId="2015336B" wp14:textId="77777777">
            <w:r w:rsidRPr="00A35431">
              <w:t>12,18%</w:t>
            </w:r>
          </w:p>
        </w:tc>
        <w:tc>
          <w:tcPr>
            <w:tcW w:w="1766" w:type="dxa"/>
          </w:tcPr>
          <w:p w:rsidRPr="00A35431" w:rsidR="00956DA4" w:rsidP="00956DA4" w:rsidRDefault="00956DA4" w14:paraId="1B30CBD5" wp14:textId="77777777">
            <w:r w:rsidRPr="00A35431">
              <w:t>1,462</w:t>
            </w:r>
          </w:p>
        </w:tc>
        <w:tc>
          <w:tcPr>
            <w:tcW w:w="1766" w:type="dxa"/>
          </w:tcPr>
          <w:p w:rsidRPr="00A35431" w:rsidR="00956DA4" w:rsidP="00956DA4" w:rsidRDefault="00956DA4" w14:paraId="070D7745" wp14:textId="77777777">
            <w:r w:rsidRPr="00A35431">
              <w:t>45,80%</w:t>
            </w:r>
          </w:p>
        </w:tc>
        <w:tc>
          <w:tcPr>
            <w:tcW w:w="1766" w:type="dxa"/>
          </w:tcPr>
          <w:p w:rsidRPr="00A35431" w:rsidR="00956DA4" w:rsidP="00956DA4" w:rsidRDefault="00956DA4" w14:paraId="134C4039" wp14:textId="77777777">
            <w:r w:rsidRPr="00A35431">
              <w:t>0,677</w:t>
            </w:r>
          </w:p>
        </w:tc>
      </w:tr>
      <w:tr xmlns:wp14="http://schemas.microsoft.com/office/word/2010/wordml" w:rsidRPr="00956DA4" w:rsidR="00956DA4" w:rsidTr="008F52FC" w14:paraId="29490D15" wp14:textId="77777777">
        <w:tc>
          <w:tcPr>
            <w:tcW w:w="1765" w:type="dxa"/>
          </w:tcPr>
          <w:p w:rsidRPr="002A6289" w:rsidR="00956DA4" w:rsidP="00956DA4" w:rsidRDefault="00956DA4" w14:paraId="40264BF6" wp14:textId="77777777">
            <w:pPr>
              <w:jc w:val="both"/>
            </w:pPr>
            <w:proofErr w:type="spellStart"/>
            <w:r w:rsidRPr="002A6289">
              <w:t>Special</w:t>
            </w:r>
            <w:proofErr w:type="spellEnd"/>
            <w:r w:rsidRPr="002A6289">
              <w:t xml:space="preserve"> </w:t>
            </w:r>
            <w:proofErr w:type="spellStart"/>
            <w:r w:rsidRPr="002A6289">
              <w:t>Waste</w:t>
            </w:r>
            <w:proofErr w:type="spellEnd"/>
          </w:p>
        </w:tc>
        <w:tc>
          <w:tcPr>
            <w:tcW w:w="1765" w:type="dxa"/>
          </w:tcPr>
          <w:p w:rsidRPr="00A35431" w:rsidR="00956DA4" w:rsidP="00956DA4" w:rsidRDefault="00956DA4" w14:paraId="749E94C8" wp14:textId="77777777">
            <w:r w:rsidRPr="00A35431">
              <w:t>0,60%</w:t>
            </w:r>
          </w:p>
        </w:tc>
        <w:tc>
          <w:tcPr>
            <w:tcW w:w="1766" w:type="dxa"/>
          </w:tcPr>
          <w:p w:rsidRPr="00A35431" w:rsidR="00956DA4" w:rsidP="00956DA4" w:rsidRDefault="00956DA4" w14:paraId="5C174B9C" wp14:textId="77777777">
            <w:r w:rsidRPr="00A35431">
              <w:t>0,072</w:t>
            </w:r>
          </w:p>
        </w:tc>
        <w:tc>
          <w:tcPr>
            <w:tcW w:w="1766" w:type="dxa"/>
          </w:tcPr>
          <w:p w:rsidRPr="00A35431" w:rsidR="00956DA4" w:rsidP="00956DA4" w:rsidRDefault="00956DA4" w14:paraId="150BEAC5" wp14:textId="77777777">
            <w:r w:rsidRPr="00A35431">
              <w:t>0,00%</w:t>
            </w:r>
          </w:p>
        </w:tc>
        <w:tc>
          <w:tcPr>
            <w:tcW w:w="1766" w:type="dxa"/>
          </w:tcPr>
          <w:p w:rsidRPr="00A35431" w:rsidR="00956DA4" w:rsidP="00956DA4" w:rsidRDefault="00956DA4" w14:paraId="617E348A" wp14:textId="77777777">
            <w:r w:rsidRPr="00A35431">
              <w:t>0,000</w:t>
            </w:r>
          </w:p>
        </w:tc>
      </w:tr>
      <w:tr xmlns:wp14="http://schemas.microsoft.com/office/word/2010/wordml" w:rsidRPr="00956DA4" w:rsidR="00956DA4" w:rsidTr="008F52FC" w14:paraId="74F3EC3C" wp14:textId="77777777">
        <w:tc>
          <w:tcPr>
            <w:tcW w:w="1765" w:type="dxa"/>
          </w:tcPr>
          <w:p w:rsidRPr="002A6289" w:rsidR="00956DA4" w:rsidP="00956DA4" w:rsidRDefault="00956DA4" w14:paraId="1BA423CD" wp14:textId="77777777">
            <w:pPr>
              <w:jc w:val="both"/>
            </w:pPr>
            <w:proofErr w:type="spellStart"/>
            <w:r w:rsidRPr="002A6289">
              <w:t>Hazardous</w:t>
            </w:r>
            <w:proofErr w:type="spellEnd"/>
            <w:r w:rsidRPr="002A6289">
              <w:t xml:space="preserve"> </w:t>
            </w:r>
            <w:proofErr w:type="spellStart"/>
            <w:r w:rsidRPr="002A6289">
              <w:t>Waste</w:t>
            </w:r>
            <w:proofErr w:type="spellEnd"/>
          </w:p>
        </w:tc>
        <w:tc>
          <w:tcPr>
            <w:tcW w:w="1765" w:type="dxa"/>
          </w:tcPr>
          <w:p w:rsidRPr="00A35431" w:rsidR="00956DA4" w:rsidP="00956DA4" w:rsidRDefault="00956DA4" w14:paraId="782FCF9F" wp14:textId="77777777">
            <w:r w:rsidRPr="00A35431">
              <w:t>0,23%</w:t>
            </w:r>
          </w:p>
        </w:tc>
        <w:tc>
          <w:tcPr>
            <w:tcW w:w="1766" w:type="dxa"/>
          </w:tcPr>
          <w:p w:rsidRPr="00A35431" w:rsidR="00956DA4" w:rsidP="00956DA4" w:rsidRDefault="00956DA4" w14:paraId="364CBE71" wp14:textId="77777777">
            <w:r w:rsidRPr="00A35431">
              <w:t>0,028</w:t>
            </w:r>
          </w:p>
        </w:tc>
        <w:tc>
          <w:tcPr>
            <w:tcW w:w="1766" w:type="dxa"/>
          </w:tcPr>
          <w:p w:rsidRPr="00A35431" w:rsidR="00956DA4" w:rsidP="00956DA4" w:rsidRDefault="00956DA4" w14:paraId="149A1326" wp14:textId="77777777">
            <w:r w:rsidRPr="00A35431">
              <w:t>0,00%</w:t>
            </w:r>
          </w:p>
        </w:tc>
        <w:tc>
          <w:tcPr>
            <w:tcW w:w="1766" w:type="dxa"/>
          </w:tcPr>
          <w:p w:rsidR="00956DA4" w:rsidP="00956DA4" w:rsidRDefault="00956DA4" w14:paraId="3CEA95A4" wp14:textId="77777777">
            <w:r w:rsidRPr="00A35431">
              <w:t>0,000</w:t>
            </w:r>
          </w:p>
        </w:tc>
      </w:tr>
    </w:tbl>
    <w:p xmlns:wp14="http://schemas.microsoft.com/office/word/2010/wordml" w:rsidR="00956DA4" w:rsidP="00956DA4" w:rsidRDefault="00956DA4" w14:paraId="144A5D23" wp14:textId="77777777">
      <w:pPr>
        <w:jc w:val="both"/>
        <w:rPr>
          <w:lang w:val="en-US"/>
        </w:rPr>
      </w:pPr>
    </w:p>
    <w:p xmlns:wp14="http://schemas.microsoft.com/office/word/2010/wordml" w:rsidR="005C2CEE" w:rsidP="005C2CEE" w:rsidRDefault="000C1944" w14:paraId="49B1ADC5" wp14:textId="77777777">
      <w:pPr>
        <w:jc w:val="both"/>
        <w:rPr>
          <w:lang w:val="en-US"/>
        </w:rPr>
      </w:pPr>
      <w:r>
        <w:rPr>
          <w:lang w:val="en-US"/>
        </w:rPr>
        <w:t>T</w:t>
      </w:r>
      <w:r w:rsidRPr="005C2CEE" w:rsidR="005C2CEE">
        <w:rPr>
          <w:lang w:val="en-US"/>
        </w:rPr>
        <w:t xml:space="preserve">he non-domestic source for the urban area includes food outlets, institutions, lodging, and educational units. In this last case, since the study was not conducted during the characterization period, values were taken from the </w:t>
      </w:r>
      <w:proofErr w:type="spellStart"/>
      <w:r w:rsidRPr="005C2CEE" w:rsidR="005C2CEE">
        <w:rPr>
          <w:lang w:val="en-US"/>
        </w:rPr>
        <w:t>SGAB</w:t>
      </w:r>
      <w:proofErr w:type="spellEnd"/>
      <w:r w:rsidRPr="005C2CEE" w:rsidR="005C2CEE">
        <w:rPr>
          <w:lang w:val="en-US"/>
        </w:rPr>
        <w:t xml:space="preserve">-Conseil study “Generation of solid waste in educational units in the city of Cochabamba”, 2008. </w:t>
      </w:r>
    </w:p>
    <w:p xmlns:wp14="http://schemas.microsoft.com/office/word/2010/wordml" w:rsidRPr="005C2CEE" w:rsidR="005C2CEE" w:rsidP="005C2CEE" w:rsidRDefault="005C2CEE" w14:paraId="738610EB" wp14:textId="77777777">
      <w:pPr>
        <w:jc w:val="both"/>
        <w:rPr>
          <w:lang w:val="en-US"/>
        </w:rPr>
      </w:pPr>
    </w:p>
    <w:p xmlns:wp14="http://schemas.microsoft.com/office/word/2010/wordml" w:rsidR="005C2CEE" w:rsidP="005C2CEE" w:rsidRDefault="005C2CEE" w14:paraId="637805D2" wp14:textId="77777777">
      <w:pPr>
        <w:jc w:val="both"/>
        <w:rPr>
          <w:lang w:val="en-US"/>
        </w:rPr>
      </w:pPr>
    </w:p>
    <w:p xmlns:wp14="http://schemas.microsoft.com/office/word/2010/wordml" w:rsidR="00956DA4" w:rsidP="005C2CEE" w:rsidRDefault="005C2CEE" w14:paraId="2F145592" wp14:textId="77777777">
      <w:pPr>
        <w:jc w:val="both"/>
        <w:rPr>
          <w:lang w:val="en-US"/>
        </w:rPr>
      </w:pPr>
      <w:r w:rsidRPr="005C2CEE">
        <w:rPr>
          <w:lang w:val="en-US"/>
        </w:rPr>
        <w:t>Consequently, a disaggregated detail is presented for waste from non-home sources in urban areas, while in the case of rural areas the information is presented.</w:t>
      </w:r>
    </w:p>
    <w:p xmlns:wp14="http://schemas.microsoft.com/office/word/2010/wordml" w:rsidR="00956DA4" w:rsidP="00956DA4" w:rsidRDefault="00956DA4" w14:paraId="463F29E8" wp14:textId="77777777">
      <w:pPr>
        <w:jc w:val="both"/>
        <w:rPr>
          <w:lang w:val="en-US"/>
        </w:rPr>
      </w:pPr>
    </w:p>
    <w:p xmlns:wp14="http://schemas.microsoft.com/office/word/2010/wordml" w:rsidRPr="000C1944" w:rsidR="000C1944" w:rsidP="000C1944" w:rsidRDefault="000C1944" w14:paraId="7C2FEEFA" wp14:textId="77777777">
      <w:pPr>
        <w:pStyle w:val="Prrafodelista"/>
        <w:numPr>
          <w:ilvl w:val="0"/>
          <w:numId w:val="40"/>
        </w:numPr>
        <w:jc w:val="both"/>
        <w:rPr>
          <w:b/>
          <w:lang w:val="en-US"/>
        </w:rPr>
      </w:pPr>
      <w:r w:rsidRPr="000C1944">
        <w:rPr>
          <w:b/>
          <w:lang w:val="en-US"/>
        </w:rPr>
        <w:t>Composition of waste from non-home sources in urban areas</w:t>
      </w:r>
    </w:p>
    <w:p xmlns:wp14="http://schemas.microsoft.com/office/word/2010/wordml" w:rsidR="00956DA4" w:rsidP="00956DA4" w:rsidRDefault="00956DA4" w14:paraId="3B7B4B86" wp14:textId="77777777">
      <w:pPr>
        <w:jc w:val="both"/>
        <w:rPr>
          <w:lang w:val="en-US"/>
        </w:rPr>
      </w:pPr>
    </w:p>
    <w:tbl>
      <w:tblPr>
        <w:tblStyle w:val="Tablaconcuadrcula"/>
        <w:tblW w:w="5000" w:type="pct"/>
        <w:tblLook w:val="04A0" w:firstRow="1" w:lastRow="0" w:firstColumn="1" w:lastColumn="0" w:noHBand="0" w:noVBand="1"/>
      </w:tblPr>
      <w:tblGrid>
        <w:gridCol w:w="1373"/>
        <w:gridCol w:w="816"/>
        <w:gridCol w:w="930"/>
        <w:gridCol w:w="823"/>
        <w:gridCol w:w="930"/>
        <w:gridCol w:w="1280"/>
        <w:gridCol w:w="930"/>
        <w:gridCol w:w="816"/>
        <w:gridCol w:w="930"/>
      </w:tblGrid>
      <w:tr xmlns:wp14="http://schemas.microsoft.com/office/word/2010/wordml" w:rsidRPr="000C1944" w:rsidR="00FA3553" w:rsidTr="00FA3553" w14:paraId="4D4C6FDD" wp14:textId="77777777">
        <w:trPr>
          <w:trHeight w:val="269"/>
        </w:trPr>
        <w:tc>
          <w:tcPr>
            <w:tcW w:w="778" w:type="pct"/>
            <w:vMerge w:val="restart"/>
            <w:vAlign w:val="center"/>
          </w:tcPr>
          <w:p w:rsidRPr="002A6289" w:rsidR="00FA3553" w:rsidP="00FA3553" w:rsidRDefault="00FA3553" w14:paraId="4C1B9E2A" wp14:textId="77777777">
            <w:pPr>
              <w:rPr>
                <w:b/>
                <w:bCs/>
                <w:sz w:val="20"/>
                <w:szCs w:val="20"/>
              </w:rPr>
            </w:pPr>
            <w:proofErr w:type="spellStart"/>
            <w:r w:rsidRPr="002A6289">
              <w:rPr>
                <w:b/>
                <w:bCs/>
                <w:sz w:val="20"/>
                <w:szCs w:val="20"/>
              </w:rPr>
              <w:t>Composition</w:t>
            </w:r>
            <w:proofErr w:type="spellEnd"/>
          </w:p>
        </w:tc>
        <w:tc>
          <w:tcPr>
            <w:tcW w:w="988" w:type="pct"/>
            <w:gridSpan w:val="2"/>
            <w:vAlign w:val="center"/>
          </w:tcPr>
          <w:p w:rsidRPr="000C1944" w:rsidR="00FA3553" w:rsidP="00FA3553" w:rsidRDefault="00FA3553" w14:paraId="01642474" wp14:textId="77777777">
            <w:pPr>
              <w:spacing w:before="60"/>
              <w:jc w:val="center"/>
              <w:rPr>
                <w:b/>
                <w:sz w:val="20"/>
                <w:szCs w:val="20"/>
              </w:rPr>
            </w:pPr>
            <w:r>
              <w:rPr>
                <w:b/>
                <w:sz w:val="20"/>
                <w:szCs w:val="20"/>
              </w:rPr>
              <w:t>Restaurants</w:t>
            </w:r>
          </w:p>
        </w:tc>
        <w:tc>
          <w:tcPr>
            <w:tcW w:w="993" w:type="pct"/>
            <w:gridSpan w:val="2"/>
            <w:vAlign w:val="center"/>
          </w:tcPr>
          <w:p w:rsidRPr="000C1944" w:rsidR="00FA3553" w:rsidP="00FA3553" w:rsidRDefault="00FA3553" w14:paraId="72691BCC" wp14:textId="77777777">
            <w:pPr>
              <w:spacing w:before="60"/>
              <w:jc w:val="center"/>
              <w:rPr>
                <w:b/>
                <w:sz w:val="20"/>
                <w:szCs w:val="20"/>
              </w:rPr>
            </w:pPr>
            <w:proofErr w:type="spellStart"/>
            <w:r>
              <w:rPr>
                <w:b/>
                <w:sz w:val="20"/>
                <w:szCs w:val="20"/>
              </w:rPr>
              <w:t>Hostels</w:t>
            </w:r>
            <w:proofErr w:type="spellEnd"/>
          </w:p>
        </w:tc>
        <w:tc>
          <w:tcPr>
            <w:tcW w:w="1252" w:type="pct"/>
            <w:gridSpan w:val="2"/>
            <w:vAlign w:val="center"/>
          </w:tcPr>
          <w:p w:rsidRPr="000C1944" w:rsidR="00FA3553" w:rsidP="00FA3553" w:rsidRDefault="00FA3553" w14:paraId="0306FBEA" wp14:textId="77777777">
            <w:pPr>
              <w:jc w:val="center"/>
              <w:rPr>
                <w:b/>
                <w:bCs/>
                <w:sz w:val="20"/>
                <w:szCs w:val="20"/>
              </w:rPr>
            </w:pPr>
            <w:proofErr w:type="spellStart"/>
            <w:r w:rsidRPr="000C1944">
              <w:rPr>
                <w:b/>
                <w:sz w:val="20"/>
                <w:szCs w:val="20"/>
              </w:rPr>
              <w:t>Institu</w:t>
            </w:r>
            <w:r>
              <w:rPr>
                <w:b/>
                <w:sz w:val="20"/>
                <w:szCs w:val="20"/>
              </w:rPr>
              <w:t>tions</w:t>
            </w:r>
            <w:proofErr w:type="spellEnd"/>
          </w:p>
        </w:tc>
        <w:tc>
          <w:tcPr>
            <w:tcW w:w="989" w:type="pct"/>
            <w:gridSpan w:val="2"/>
            <w:vAlign w:val="center"/>
          </w:tcPr>
          <w:p w:rsidRPr="000C1944" w:rsidR="00FA3553" w:rsidP="00FA3553" w:rsidRDefault="00FA3553" w14:paraId="344C7EC8" wp14:textId="77777777">
            <w:pPr>
              <w:jc w:val="center"/>
              <w:rPr>
                <w:b/>
                <w:bCs/>
                <w:sz w:val="20"/>
                <w:szCs w:val="20"/>
              </w:rPr>
            </w:pPr>
            <w:proofErr w:type="spellStart"/>
            <w:r>
              <w:rPr>
                <w:b/>
                <w:sz w:val="20"/>
                <w:szCs w:val="20"/>
              </w:rPr>
              <w:t>E</w:t>
            </w:r>
            <w:r w:rsidRPr="00FA3553">
              <w:rPr>
                <w:b/>
                <w:sz w:val="20"/>
                <w:szCs w:val="20"/>
              </w:rPr>
              <w:t>ducational</w:t>
            </w:r>
            <w:proofErr w:type="spellEnd"/>
            <w:r w:rsidRPr="00FA3553">
              <w:rPr>
                <w:b/>
                <w:sz w:val="20"/>
                <w:szCs w:val="20"/>
              </w:rPr>
              <w:t xml:space="preserve"> </w:t>
            </w:r>
            <w:proofErr w:type="spellStart"/>
            <w:r w:rsidRPr="00FA3553">
              <w:rPr>
                <w:b/>
                <w:sz w:val="20"/>
                <w:szCs w:val="20"/>
              </w:rPr>
              <w:t>units</w:t>
            </w:r>
            <w:proofErr w:type="spellEnd"/>
          </w:p>
        </w:tc>
      </w:tr>
      <w:tr xmlns:wp14="http://schemas.microsoft.com/office/word/2010/wordml" w:rsidRPr="000C1944" w:rsidR="00FA3553" w:rsidTr="00FA3553" w14:paraId="4E759FC6" wp14:textId="77777777">
        <w:trPr>
          <w:trHeight w:val="269"/>
        </w:trPr>
        <w:tc>
          <w:tcPr>
            <w:tcW w:w="778" w:type="pct"/>
            <w:vMerge/>
            <w:vAlign w:val="center"/>
          </w:tcPr>
          <w:p w:rsidRPr="000C1944" w:rsidR="00FA3553" w:rsidP="00FA3553" w:rsidRDefault="00FA3553" w14:paraId="3A0FF5F2" wp14:textId="77777777">
            <w:pPr>
              <w:rPr>
                <w:sz w:val="20"/>
                <w:szCs w:val="20"/>
                <w:lang w:val="en-US"/>
              </w:rPr>
            </w:pPr>
          </w:p>
        </w:tc>
        <w:tc>
          <w:tcPr>
            <w:tcW w:w="462" w:type="pct"/>
            <w:vAlign w:val="center"/>
          </w:tcPr>
          <w:p w:rsidRPr="000C1944" w:rsidR="00FA3553" w:rsidP="00FA3553" w:rsidRDefault="00FA3553" w14:paraId="6462C093" wp14:textId="77777777">
            <w:pPr>
              <w:spacing w:before="60"/>
              <w:rPr>
                <w:b/>
                <w:sz w:val="20"/>
                <w:szCs w:val="20"/>
              </w:rPr>
            </w:pPr>
            <w:r w:rsidRPr="000C1944">
              <w:rPr>
                <w:b/>
                <w:sz w:val="20"/>
                <w:szCs w:val="20"/>
              </w:rPr>
              <w:t>%</w:t>
            </w:r>
          </w:p>
        </w:tc>
        <w:tc>
          <w:tcPr>
            <w:tcW w:w="527" w:type="pct"/>
            <w:vAlign w:val="center"/>
          </w:tcPr>
          <w:p w:rsidRPr="000C1944" w:rsidR="00FA3553" w:rsidP="00FA3553" w:rsidRDefault="00FA3553" w14:paraId="174A219D" wp14:textId="77777777">
            <w:pPr>
              <w:spacing w:before="60"/>
              <w:rPr>
                <w:b/>
                <w:sz w:val="20"/>
                <w:szCs w:val="20"/>
              </w:rPr>
            </w:pPr>
            <w:r w:rsidRPr="000C1944">
              <w:rPr>
                <w:b/>
                <w:sz w:val="20"/>
                <w:szCs w:val="20"/>
              </w:rPr>
              <w:t>Ton/año</w:t>
            </w:r>
          </w:p>
        </w:tc>
        <w:tc>
          <w:tcPr>
            <w:tcW w:w="466" w:type="pct"/>
            <w:vAlign w:val="center"/>
          </w:tcPr>
          <w:p w:rsidRPr="000C1944" w:rsidR="00FA3553" w:rsidP="00FA3553" w:rsidRDefault="00FA3553" w14:paraId="5E50E1C8" wp14:textId="77777777">
            <w:pPr>
              <w:spacing w:before="60"/>
              <w:rPr>
                <w:b/>
                <w:sz w:val="20"/>
                <w:szCs w:val="20"/>
              </w:rPr>
            </w:pPr>
            <w:r w:rsidRPr="000C1944">
              <w:rPr>
                <w:b/>
                <w:sz w:val="20"/>
                <w:szCs w:val="20"/>
              </w:rPr>
              <w:t>%</w:t>
            </w:r>
          </w:p>
        </w:tc>
        <w:tc>
          <w:tcPr>
            <w:tcW w:w="527" w:type="pct"/>
            <w:vAlign w:val="center"/>
          </w:tcPr>
          <w:p w:rsidRPr="000C1944" w:rsidR="00FA3553" w:rsidP="00FA3553" w:rsidRDefault="00FA3553" w14:paraId="25AF9580" wp14:textId="77777777">
            <w:pPr>
              <w:spacing w:before="60"/>
              <w:rPr>
                <w:b/>
                <w:sz w:val="20"/>
                <w:szCs w:val="20"/>
              </w:rPr>
            </w:pPr>
            <w:r w:rsidRPr="000C1944">
              <w:rPr>
                <w:b/>
                <w:sz w:val="20"/>
                <w:szCs w:val="20"/>
              </w:rPr>
              <w:t>Ton/año</w:t>
            </w:r>
          </w:p>
        </w:tc>
        <w:tc>
          <w:tcPr>
            <w:tcW w:w="725" w:type="pct"/>
            <w:vAlign w:val="center"/>
          </w:tcPr>
          <w:p w:rsidRPr="000C1944" w:rsidR="00FA3553" w:rsidP="00FA3553" w:rsidRDefault="00FA3553" w14:paraId="5D52869B" wp14:textId="77777777">
            <w:pPr>
              <w:spacing w:before="60"/>
              <w:rPr>
                <w:b/>
                <w:sz w:val="20"/>
                <w:szCs w:val="20"/>
              </w:rPr>
            </w:pPr>
            <w:r w:rsidRPr="000C1944">
              <w:rPr>
                <w:b/>
                <w:sz w:val="20"/>
                <w:szCs w:val="20"/>
              </w:rPr>
              <w:t>%</w:t>
            </w:r>
          </w:p>
        </w:tc>
        <w:tc>
          <w:tcPr>
            <w:tcW w:w="527" w:type="pct"/>
            <w:vAlign w:val="center"/>
          </w:tcPr>
          <w:p w:rsidRPr="000C1944" w:rsidR="00FA3553" w:rsidP="00FA3553" w:rsidRDefault="00FA3553" w14:paraId="645A81F7" wp14:textId="77777777">
            <w:pPr>
              <w:spacing w:before="60"/>
              <w:rPr>
                <w:b/>
                <w:sz w:val="20"/>
                <w:szCs w:val="20"/>
              </w:rPr>
            </w:pPr>
            <w:r w:rsidRPr="000C1944">
              <w:rPr>
                <w:b/>
                <w:sz w:val="20"/>
                <w:szCs w:val="20"/>
              </w:rPr>
              <w:t>Ton/año</w:t>
            </w:r>
          </w:p>
        </w:tc>
        <w:tc>
          <w:tcPr>
            <w:tcW w:w="462" w:type="pct"/>
            <w:vAlign w:val="center"/>
          </w:tcPr>
          <w:p w:rsidRPr="000C1944" w:rsidR="00FA3553" w:rsidP="00FA3553" w:rsidRDefault="00FA3553" w14:paraId="4617B7B6" wp14:textId="77777777">
            <w:pPr>
              <w:spacing w:before="60"/>
              <w:rPr>
                <w:b/>
                <w:sz w:val="20"/>
                <w:szCs w:val="20"/>
              </w:rPr>
            </w:pPr>
            <w:r w:rsidRPr="000C1944">
              <w:rPr>
                <w:b/>
                <w:sz w:val="20"/>
                <w:szCs w:val="20"/>
              </w:rPr>
              <w:t>%</w:t>
            </w:r>
          </w:p>
        </w:tc>
        <w:tc>
          <w:tcPr>
            <w:tcW w:w="527" w:type="pct"/>
            <w:vAlign w:val="center"/>
          </w:tcPr>
          <w:p w:rsidRPr="000C1944" w:rsidR="00FA3553" w:rsidP="00FA3553" w:rsidRDefault="00FA3553" w14:paraId="7845C2E7" wp14:textId="77777777">
            <w:pPr>
              <w:spacing w:before="60"/>
              <w:rPr>
                <w:b/>
                <w:sz w:val="20"/>
                <w:szCs w:val="20"/>
              </w:rPr>
            </w:pPr>
            <w:r w:rsidRPr="000C1944">
              <w:rPr>
                <w:b/>
                <w:sz w:val="20"/>
                <w:szCs w:val="20"/>
              </w:rPr>
              <w:t>Ton/año</w:t>
            </w:r>
          </w:p>
        </w:tc>
      </w:tr>
      <w:tr xmlns:wp14="http://schemas.microsoft.com/office/word/2010/wordml" w:rsidRPr="000C1944" w:rsidR="00FA3553" w:rsidTr="00FA3553" w14:paraId="1E364C02" wp14:textId="77777777">
        <w:tc>
          <w:tcPr>
            <w:tcW w:w="778" w:type="pct"/>
            <w:vAlign w:val="center"/>
          </w:tcPr>
          <w:p w:rsidRPr="002A6289" w:rsidR="00FA3553" w:rsidP="00FA3553" w:rsidRDefault="00FA3553" w14:paraId="0D68FD5E" wp14:textId="77777777">
            <w:pPr>
              <w:rPr>
                <w:sz w:val="20"/>
                <w:szCs w:val="20"/>
              </w:rPr>
            </w:pPr>
            <w:proofErr w:type="spellStart"/>
            <w:r w:rsidRPr="002A6289">
              <w:rPr>
                <w:sz w:val="20"/>
                <w:szCs w:val="20"/>
              </w:rPr>
              <w:t>Organic</w:t>
            </w:r>
            <w:proofErr w:type="spellEnd"/>
            <w:r w:rsidRPr="002A6289">
              <w:rPr>
                <w:sz w:val="20"/>
                <w:szCs w:val="20"/>
              </w:rPr>
              <w:t xml:space="preserve"> </w:t>
            </w:r>
            <w:proofErr w:type="spellStart"/>
            <w:r w:rsidRPr="002A6289">
              <w:rPr>
                <w:sz w:val="20"/>
                <w:szCs w:val="20"/>
              </w:rPr>
              <w:t>Waste</w:t>
            </w:r>
            <w:proofErr w:type="spellEnd"/>
          </w:p>
        </w:tc>
        <w:tc>
          <w:tcPr>
            <w:tcW w:w="462" w:type="pct"/>
            <w:vAlign w:val="center"/>
          </w:tcPr>
          <w:p w:rsidRPr="000C1944" w:rsidR="00FA3553" w:rsidP="00FA3553" w:rsidRDefault="00FA3553" w14:paraId="71B9347F" wp14:textId="77777777">
            <w:pPr>
              <w:spacing w:before="60"/>
              <w:rPr>
                <w:sz w:val="20"/>
                <w:szCs w:val="20"/>
              </w:rPr>
            </w:pPr>
            <w:r w:rsidRPr="000C1944">
              <w:rPr>
                <w:sz w:val="20"/>
                <w:szCs w:val="20"/>
              </w:rPr>
              <w:t>82,77%</w:t>
            </w:r>
          </w:p>
        </w:tc>
        <w:tc>
          <w:tcPr>
            <w:tcW w:w="527" w:type="pct"/>
            <w:vAlign w:val="center"/>
          </w:tcPr>
          <w:p w:rsidRPr="000C1944" w:rsidR="00FA3553" w:rsidP="00FA3553" w:rsidRDefault="00FA3553" w14:paraId="3490EC7F" wp14:textId="77777777">
            <w:pPr>
              <w:spacing w:before="60"/>
              <w:rPr>
                <w:sz w:val="20"/>
                <w:szCs w:val="20"/>
              </w:rPr>
            </w:pPr>
            <w:r w:rsidRPr="000C1944">
              <w:rPr>
                <w:sz w:val="20"/>
                <w:szCs w:val="20"/>
              </w:rPr>
              <w:t>2,157</w:t>
            </w:r>
          </w:p>
        </w:tc>
        <w:tc>
          <w:tcPr>
            <w:tcW w:w="466" w:type="pct"/>
            <w:vAlign w:val="center"/>
          </w:tcPr>
          <w:p w:rsidRPr="000C1944" w:rsidR="00FA3553" w:rsidP="00FA3553" w:rsidRDefault="00FA3553" w14:paraId="01001DD6"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38A73323" wp14:textId="77777777">
            <w:pPr>
              <w:spacing w:before="60"/>
              <w:rPr>
                <w:sz w:val="20"/>
                <w:szCs w:val="20"/>
              </w:rPr>
            </w:pPr>
            <w:r w:rsidRPr="000C1944">
              <w:rPr>
                <w:sz w:val="20"/>
                <w:szCs w:val="20"/>
              </w:rPr>
              <w:t>0,000</w:t>
            </w:r>
          </w:p>
        </w:tc>
        <w:tc>
          <w:tcPr>
            <w:tcW w:w="725" w:type="pct"/>
            <w:vAlign w:val="center"/>
          </w:tcPr>
          <w:p w:rsidRPr="000C1944" w:rsidR="00FA3553" w:rsidP="00FA3553" w:rsidRDefault="00FA3553" w14:paraId="7066D604" wp14:textId="77777777">
            <w:pPr>
              <w:spacing w:before="60"/>
              <w:rPr>
                <w:sz w:val="20"/>
                <w:szCs w:val="20"/>
              </w:rPr>
            </w:pPr>
            <w:r w:rsidRPr="000C1944">
              <w:rPr>
                <w:sz w:val="20"/>
                <w:szCs w:val="20"/>
              </w:rPr>
              <w:t>48,14%</w:t>
            </w:r>
          </w:p>
        </w:tc>
        <w:tc>
          <w:tcPr>
            <w:tcW w:w="527" w:type="pct"/>
            <w:vAlign w:val="center"/>
          </w:tcPr>
          <w:p w:rsidRPr="000C1944" w:rsidR="00FA3553" w:rsidP="00FA3553" w:rsidRDefault="00FA3553" w14:paraId="65529A02" wp14:textId="77777777">
            <w:pPr>
              <w:spacing w:before="60"/>
              <w:rPr>
                <w:sz w:val="20"/>
                <w:szCs w:val="20"/>
              </w:rPr>
            </w:pPr>
            <w:r w:rsidRPr="000C1944">
              <w:rPr>
                <w:sz w:val="20"/>
                <w:szCs w:val="20"/>
              </w:rPr>
              <w:t>1,455</w:t>
            </w:r>
          </w:p>
        </w:tc>
        <w:tc>
          <w:tcPr>
            <w:tcW w:w="462" w:type="pct"/>
            <w:vAlign w:val="center"/>
          </w:tcPr>
          <w:p w:rsidRPr="000C1944" w:rsidR="00FA3553" w:rsidP="00FA3553" w:rsidRDefault="00FA3553" w14:paraId="6C8D14DA" wp14:textId="77777777">
            <w:pPr>
              <w:spacing w:before="60"/>
              <w:rPr>
                <w:sz w:val="20"/>
                <w:szCs w:val="20"/>
              </w:rPr>
            </w:pPr>
            <w:r w:rsidRPr="000C1944">
              <w:rPr>
                <w:sz w:val="20"/>
                <w:szCs w:val="20"/>
              </w:rPr>
              <w:t>7,60%</w:t>
            </w:r>
          </w:p>
        </w:tc>
        <w:tc>
          <w:tcPr>
            <w:tcW w:w="527" w:type="pct"/>
            <w:vAlign w:val="center"/>
          </w:tcPr>
          <w:p w:rsidRPr="000C1944" w:rsidR="00FA3553" w:rsidP="00FA3553" w:rsidRDefault="00FA3553" w14:paraId="1131BA6A" wp14:textId="77777777">
            <w:pPr>
              <w:spacing w:before="60"/>
              <w:rPr>
                <w:sz w:val="20"/>
                <w:szCs w:val="20"/>
              </w:rPr>
            </w:pPr>
            <w:r w:rsidRPr="000C1944">
              <w:rPr>
                <w:sz w:val="20"/>
                <w:szCs w:val="20"/>
              </w:rPr>
              <w:t>0,393</w:t>
            </w:r>
          </w:p>
        </w:tc>
      </w:tr>
      <w:tr xmlns:wp14="http://schemas.microsoft.com/office/word/2010/wordml" w:rsidRPr="000C1944" w:rsidR="00FA3553" w:rsidTr="00FA3553" w14:paraId="0F3D473E" wp14:textId="77777777">
        <w:tc>
          <w:tcPr>
            <w:tcW w:w="778" w:type="pct"/>
            <w:vAlign w:val="center"/>
          </w:tcPr>
          <w:p w:rsidRPr="002A6289" w:rsidR="00FA3553" w:rsidP="00FA3553" w:rsidRDefault="00FA3553" w14:paraId="3D0165C1" wp14:textId="77777777">
            <w:pPr>
              <w:rPr>
                <w:sz w:val="20"/>
                <w:szCs w:val="20"/>
              </w:rPr>
            </w:pPr>
            <w:proofErr w:type="spellStart"/>
            <w:r w:rsidRPr="002A6289">
              <w:rPr>
                <w:sz w:val="20"/>
                <w:szCs w:val="20"/>
              </w:rPr>
              <w:t>Paper</w:t>
            </w:r>
            <w:proofErr w:type="spellEnd"/>
            <w:r w:rsidRPr="002A6289">
              <w:rPr>
                <w:sz w:val="20"/>
                <w:szCs w:val="20"/>
              </w:rPr>
              <w:t xml:space="preserve"> and </w:t>
            </w:r>
            <w:proofErr w:type="spellStart"/>
            <w:r w:rsidRPr="002A6289">
              <w:rPr>
                <w:sz w:val="20"/>
                <w:szCs w:val="20"/>
              </w:rPr>
              <w:t>Cardboard</w:t>
            </w:r>
            <w:proofErr w:type="spellEnd"/>
          </w:p>
        </w:tc>
        <w:tc>
          <w:tcPr>
            <w:tcW w:w="462" w:type="pct"/>
            <w:vAlign w:val="center"/>
          </w:tcPr>
          <w:p w:rsidRPr="000C1944" w:rsidR="00FA3553" w:rsidP="00FA3553" w:rsidRDefault="00FA3553" w14:paraId="18A9EDD5" wp14:textId="77777777">
            <w:pPr>
              <w:spacing w:before="60"/>
              <w:rPr>
                <w:sz w:val="20"/>
                <w:szCs w:val="20"/>
              </w:rPr>
            </w:pPr>
            <w:r w:rsidRPr="000C1944">
              <w:rPr>
                <w:sz w:val="20"/>
                <w:szCs w:val="20"/>
              </w:rPr>
              <w:t>1,07%</w:t>
            </w:r>
          </w:p>
        </w:tc>
        <w:tc>
          <w:tcPr>
            <w:tcW w:w="527" w:type="pct"/>
            <w:vAlign w:val="center"/>
          </w:tcPr>
          <w:p w:rsidRPr="000C1944" w:rsidR="00FA3553" w:rsidP="00FA3553" w:rsidRDefault="00FA3553" w14:paraId="5ED9C838" wp14:textId="77777777">
            <w:pPr>
              <w:spacing w:before="60"/>
              <w:rPr>
                <w:sz w:val="20"/>
                <w:szCs w:val="20"/>
              </w:rPr>
            </w:pPr>
            <w:r w:rsidRPr="000C1944">
              <w:rPr>
                <w:sz w:val="20"/>
                <w:szCs w:val="20"/>
              </w:rPr>
              <w:t>0,028</w:t>
            </w:r>
          </w:p>
        </w:tc>
        <w:tc>
          <w:tcPr>
            <w:tcW w:w="466" w:type="pct"/>
            <w:vAlign w:val="center"/>
          </w:tcPr>
          <w:p w:rsidRPr="000C1944" w:rsidR="00FA3553" w:rsidP="00FA3553" w:rsidRDefault="00FA3553" w14:paraId="7FD5543F" wp14:textId="77777777">
            <w:pPr>
              <w:spacing w:before="60"/>
              <w:rPr>
                <w:sz w:val="20"/>
                <w:szCs w:val="20"/>
              </w:rPr>
            </w:pPr>
            <w:r w:rsidRPr="000C1944">
              <w:rPr>
                <w:sz w:val="20"/>
                <w:szCs w:val="20"/>
              </w:rPr>
              <w:t>5,03%</w:t>
            </w:r>
          </w:p>
        </w:tc>
        <w:tc>
          <w:tcPr>
            <w:tcW w:w="527" w:type="pct"/>
            <w:vAlign w:val="center"/>
          </w:tcPr>
          <w:p w:rsidRPr="000C1944" w:rsidR="00FA3553" w:rsidP="00FA3553" w:rsidRDefault="00FA3553" w14:paraId="3842178E" wp14:textId="77777777">
            <w:pPr>
              <w:spacing w:before="60"/>
              <w:rPr>
                <w:sz w:val="20"/>
                <w:szCs w:val="20"/>
              </w:rPr>
            </w:pPr>
            <w:r w:rsidRPr="000C1944">
              <w:rPr>
                <w:sz w:val="20"/>
                <w:szCs w:val="20"/>
              </w:rPr>
              <w:t>0,061</w:t>
            </w:r>
          </w:p>
        </w:tc>
        <w:tc>
          <w:tcPr>
            <w:tcW w:w="725" w:type="pct"/>
            <w:vAlign w:val="center"/>
          </w:tcPr>
          <w:p w:rsidRPr="000C1944" w:rsidR="00FA3553" w:rsidP="00FA3553" w:rsidRDefault="00FA3553" w14:paraId="3E70D58C" wp14:textId="77777777">
            <w:pPr>
              <w:spacing w:before="60"/>
              <w:rPr>
                <w:sz w:val="20"/>
                <w:szCs w:val="20"/>
              </w:rPr>
            </w:pPr>
            <w:r w:rsidRPr="000C1944">
              <w:rPr>
                <w:sz w:val="20"/>
                <w:szCs w:val="20"/>
              </w:rPr>
              <w:t>28,37%</w:t>
            </w:r>
          </w:p>
        </w:tc>
        <w:tc>
          <w:tcPr>
            <w:tcW w:w="527" w:type="pct"/>
            <w:vAlign w:val="center"/>
          </w:tcPr>
          <w:p w:rsidRPr="000C1944" w:rsidR="00FA3553" w:rsidP="00FA3553" w:rsidRDefault="00FA3553" w14:paraId="66E72E11" wp14:textId="77777777">
            <w:pPr>
              <w:spacing w:before="60"/>
              <w:rPr>
                <w:sz w:val="20"/>
                <w:szCs w:val="20"/>
              </w:rPr>
            </w:pPr>
            <w:r w:rsidRPr="000C1944">
              <w:rPr>
                <w:sz w:val="20"/>
                <w:szCs w:val="20"/>
              </w:rPr>
              <w:t>0,857</w:t>
            </w:r>
          </w:p>
        </w:tc>
        <w:tc>
          <w:tcPr>
            <w:tcW w:w="462" w:type="pct"/>
            <w:vAlign w:val="center"/>
          </w:tcPr>
          <w:p w:rsidRPr="000C1944" w:rsidR="00FA3553" w:rsidP="00FA3553" w:rsidRDefault="00FA3553" w14:paraId="1CC5366A" wp14:textId="77777777">
            <w:pPr>
              <w:spacing w:before="60"/>
              <w:rPr>
                <w:sz w:val="20"/>
                <w:szCs w:val="20"/>
              </w:rPr>
            </w:pPr>
            <w:r w:rsidRPr="000C1944">
              <w:rPr>
                <w:sz w:val="20"/>
                <w:szCs w:val="20"/>
              </w:rPr>
              <w:t>11,50%</w:t>
            </w:r>
          </w:p>
        </w:tc>
        <w:tc>
          <w:tcPr>
            <w:tcW w:w="527" w:type="pct"/>
            <w:vAlign w:val="center"/>
          </w:tcPr>
          <w:p w:rsidRPr="000C1944" w:rsidR="00FA3553" w:rsidP="00FA3553" w:rsidRDefault="00FA3553" w14:paraId="11BADA2B" wp14:textId="77777777">
            <w:pPr>
              <w:spacing w:before="60"/>
              <w:rPr>
                <w:sz w:val="20"/>
                <w:szCs w:val="20"/>
              </w:rPr>
            </w:pPr>
            <w:r w:rsidRPr="000C1944">
              <w:rPr>
                <w:sz w:val="20"/>
                <w:szCs w:val="20"/>
              </w:rPr>
              <w:t>0,595</w:t>
            </w:r>
          </w:p>
        </w:tc>
      </w:tr>
      <w:tr xmlns:wp14="http://schemas.microsoft.com/office/word/2010/wordml" w:rsidRPr="000C1944" w:rsidR="00FA3553" w:rsidTr="00FA3553" w14:paraId="77740596" wp14:textId="77777777">
        <w:tc>
          <w:tcPr>
            <w:tcW w:w="778" w:type="pct"/>
            <w:vAlign w:val="center"/>
          </w:tcPr>
          <w:p w:rsidRPr="002A6289" w:rsidR="00FA3553" w:rsidP="00FA3553" w:rsidRDefault="00FA3553" w14:paraId="0C2689F9" wp14:textId="77777777">
            <w:pPr>
              <w:rPr>
                <w:sz w:val="20"/>
                <w:szCs w:val="20"/>
              </w:rPr>
            </w:pPr>
            <w:proofErr w:type="spellStart"/>
            <w:r w:rsidRPr="002A6289">
              <w:rPr>
                <w:sz w:val="20"/>
                <w:szCs w:val="20"/>
              </w:rPr>
              <w:t>Plastic</w:t>
            </w:r>
            <w:proofErr w:type="spellEnd"/>
            <w:r w:rsidRPr="002A6289">
              <w:rPr>
                <w:sz w:val="20"/>
                <w:szCs w:val="20"/>
              </w:rPr>
              <w:t xml:space="preserve"> </w:t>
            </w:r>
            <w:proofErr w:type="spellStart"/>
            <w:r w:rsidRPr="002A6289">
              <w:rPr>
                <w:sz w:val="20"/>
                <w:szCs w:val="20"/>
              </w:rPr>
              <w:t>Waste</w:t>
            </w:r>
            <w:proofErr w:type="spellEnd"/>
          </w:p>
        </w:tc>
        <w:tc>
          <w:tcPr>
            <w:tcW w:w="462" w:type="pct"/>
            <w:vAlign w:val="center"/>
          </w:tcPr>
          <w:p w:rsidRPr="000C1944" w:rsidR="00FA3553" w:rsidP="00FA3553" w:rsidRDefault="00FA3553" w14:paraId="3BB2BD9A" wp14:textId="77777777">
            <w:pPr>
              <w:spacing w:before="60"/>
              <w:rPr>
                <w:sz w:val="20"/>
                <w:szCs w:val="20"/>
              </w:rPr>
            </w:pPr>
            <w:r w:rsidRPr="000C1944">
              <w:rPr>
                <w:sz w:val="20"/>
                <w:szCs w:val="20"/>
              </w:rPr>
              <w:t>7,24%</w:t>
            </w:r>
          </w:p>
        </w:tc>
        <w:tc>
          <w:tcPr>
            <w:tcW w:w="527" w:type="pct"/>
            <w:vAlign w:val="center"/>
          </w:tcPr>
          <w:p w:rsidRPr="000C1944" w:rsidR="00FA3553" w:rsidP="00FA3553" w:rsidRDefault="00FA3553" w14:paraId="0A012F0C" wp14:textId="77777777">
            <w:pPr>
              <w:spacing w:before="60"/>
              <w:rPr>
                <w:sz w:val="20"/>
                <w:szCs w:val="20"/>
              </w:rPr>
            </w:pPr>
            <w:r w:rsidRPr="000C1944">
              <w:rPr>
                <w:sz w:val="20"/>
                <w:szCs w:val="20"/>
              </w:rPr>
              <w:t>0,189</w:t>
            </w:r>
          </w:p>
        </w:tc>
        <w:tc>
          <w:tcPr>
            <w:tcW w:w="466" w:type="pct"/>
            <w:vAlign w:val="center"/>
          </w:tcPr>
          <w:p w:rsidRPr="000C1944" w:rsidR="00FA3553" w:rsidP="00FA3553" w:rsidRDefault="00FA3553" w14:paraId="13CF7904" wp14:textId="77777777">
            <w:pPr>
              <w:spacing w:before="60"/>
              <w:rPr>
                <w:sz w:val="20"/>
                <w:szCs w:val="20"/>
              </w:rPr>
            </w:pPr>
            <w:r w:rsidRPr="000C1944">
              <w:rPr>
                <w:sz w:val="20"/>
                <w:szCs w:val="20"/>
              </w:rPr>
              <w:t>13,84%</w:t>
            </w:r>
          </w:p>
        </w:tc>
        <w:tc>
          <w:tcPr>
            <w:tcW w:w="527" w:type="pct"/>
            <w:vAlign w:val="center"/>
          </w:tcPr>
          <w:p w:rsidRPr="000C1944" w:rsidR="00FA3553" w:rsidP="00FA3553" w:rsidRDefault="00FA3553" w14:paraId="53B63D72" wp14:textId="77777777">
            <w:pPr>
              <w:spacing w:before="60"/>
              <w:rPr>
                <w:sz w:val="20"/>
                <w:szCs w:val="20"/>
              </w:rPr>
            </w:pPr>
            <w:r w:rsidRPr="000C1944">
              <w:rPr>
                <w:sz w:val="20"/>
                <w:szCs w:val="20"/>
              </w:rPr>
              <w:t>0,167</w:t>
            </w:r>
          </w:p>
        </w:tc>
        <w:tc>
          <w:tcPr>
            <w:tcW w:w="725" w:type="pct"/>
            <w:vAlign w:val="center"/>
          </w:tcPr>
          <w:p w:rsidRPr="000C1944" w:rsidR="00FA3553" w:rsidP="00FA3553" w:rsidRDefault="00FA3553" w14:paraId="49B84CAA" wp14:textId="77777777">
            <w:pPr>
              <w:spacing w:before="60"/>
              <w:rPr>
                <w:sz w:val="20"/>
                <w:szCs w:val="20"/>
              </w:rPr>
            </w:pPr>
            <w:r w:rsidRPr="000C1944">
              <w:rPr>
                <w:sz w:val="20"/>
                <w:szCs w:val="20"/>
              </w:rPr>
              <w:t>7,71%</w:t>
            </w:r>
          </w:p>
        </w:tc>
        <w:tc>
          <w:tcPr>
            <w:tcW w:w="527" w:type="pct"/>
            <w:vAlign w:val="center"/>
          </w:tcPr>
          <w:p w:rsidRPr="000C1944" w:rsidR="00FA3553" w:rsidP="00FA3553" w:rsidRDefault="00FA3553" w14:paraId="27265409" wp14:textId="77777777">
            <w:pPr>
              <w:spacing w:before="60"/>
              <w:rPr>
                <w:sz w:val="20"/>
                <w:szCs w:val="20"/>
              </w:rPr>
            </w:pPr>
            <w:r w:rsidRPr="000C1944">
              <w:rPr>
                <w:sz w:val="20"/>
                <w:szCs w:val="20"/>
              </w:rPr>
              <w:t>0,233</w:t>
            </w:r>
          </w:p>
        </w:tc>
        <w:tc>
          <w:tcPr>
            <w:tcW w:w="462" w:type="pct"/>
            <w:vAlign w:val="center"/>
          </w:tcPr>
          <w:p w:rsidRPr="000C1944" w:rsidR="00FA3553" w:rsidP="00FA3553" w:rsidRDefault="00FA3553" w14:paraId="2FE25F7A" wp14:textId="77777777">
            <w:pPr>
              <w:spacing w:before="60"/>
              <w:rPr>
                <w:sz w:val="20"/>
                <w:szCs w:val="20"/>
              </w:rPr>
            </w:pPr>
            <w:r w:rsidRPr="000C1944">
              <w:rPr>
                <w:sz w:val="20"/>
                <w:szCs w:val="20"/>
              </w:rPr>
              <w:t>35,10%</w:t>
            </w:r>
          </w:p>
        </w:tc>
        <w:tc>
          <w:tcPr>
            <w:tcW w:w="527" w:type="pct"/>
            <w:vAlign w:val="center"/>
          </w:tcPr>
          <w:p w:rsidRPr="000C1944" w:rsidR="00FA3553" w:rsidP="00FA3553" w:rsidRDefault="00FA3553" w14:paraId="11F3847D" wp14:textId="77777777">
            <w:pPr>
              <w:spacing w:before="60"/>
              <w:rPr>
                <w:sz w:val="20"/>
                <w:szCs w:val="20"/>
              </w:rPr>
            </w:pPr>
            <w:r w:rsidRPr="000C1944">
              <w:rPr>
                <w:sz w:val="20"/>
                <w:szCs w:val="20"/>
              </w:rPr>
              <w:t>1,815</w:t>
            </w:r>
          </w:p>
        </w:tc>
      </w:tr>
      <w:tr xmlns:wp14="http://schemas.microsoft.com/office/word/2010/wordml" w:rsidRPr="000C1944" w:rsidR="00FA3553" w:rsidTr="00FA3553" w14:paraId="3E2E22FD" wp14:textId="77777777">
        <w:tc>
          <w:tcPr>
            <w:tcW w:w="778" w:type="pct"/>
            <w:vAlign w:val="center"/>
          </w:tcPr>
          <w:p w:rsidRPr="002A6289" w:rsidR="00FA3553" w:rsidP="00FA3553" w:rsidRDefault="00FA3553" w14:paraId="1AF3310A" wp14:textId="77777777">
            <w:pPr>
              <w:rPr>
                <w:sz w:val="20"/>
                <w:szCs w:val="20"/>
              </w:rPr>
            </w:pPr>
            <w:r w:rsidRPr="002A6289">
              <w:rPr>
                <w:sz w:val="20"/>
                <w:szCs w:val="20"/>
              </w:rPr>
              <w:t xml:space="preserve">Metal </w:t>
            </w:r>
            <w:proofErr w:type="spellStart"/>
            <w:r w:rsidRPr="002A6289">
              <w:rPr>
                <w:sz w:val="20"/>
                <w:szCs w:val="20"/>
              </w:rPr>
              <w:t>Waste</w:t>
            </w:r>
            <w:proofErr w:type="spellEnd"/>
          </w:p>
        </w:tc>
        <w:tc>
          <w:tcPr>
            <w:tcW w:w="462" w:type="pct"/>
            <w:vAlign w:val="center"/>
          </w:tcPr>
          <w:p w:rsidRPr="000C1944" w:rsidR="00FA3553" w:rsidP="00FA3553" w:rsidRDefault="00FA3553" w14:paraId="263C1FF0" wp14:textId="77777777">
            <w:pPr>
              <w:spacing w:before="60"/>
              <w:rPr>
                <w:sz w:val="20"/>
                <w:szCs w:val="20"/>
              </w:rPr>
            </w:pPr>
            <w:r w:rsidRPr="000C1944">
              <w:rPr>
                <w:sz w:val="20"/>
                <w:szCs w:val="20"/>
              </w:rPr>
              <w:t>4,43%</w:t>
            </w:r>
          </w:p>
        </w:tc>
        <w:tc>
          <w:tcPr>
            <w:tcW w:w="527" w:type="pct"/>
            <w:vAlign w:val="center"/>
          </w:tcPr>
          <w:p w:rsidRPr="000C1944" w:rsidR="00FA3553" w:rsidP="00FA3553" w:rsidRDefault="00FA3553" w14:paraId="3AEB2398" wp14:textId="77777777">
            <w:pPr>
              <w:spacing w:before="60"/>
              <w:rPr>
                <w:sz w:val="20"/>
                <w:szCs w:val="20"/>
              </w:rPr>
            </w:pPr>
            <w:r w:rsidRPr="000C1944">
              <w:rPr>
                <w:sz w:val="20"/>
                <w:szCs w:val="20"/>
              </w:rPr>
              <w:t>0,115</w:t>
            </w:r>
          </w:p>
        </w:tc>
        <w:tc>
          <w:tcPr>
            <w:tcW w:w="466" w:type="pct"/>
            <w:vAlign w:val="center"/>
          </w:tcPr>
          <w:p w:rsidRPr="000C1944" w:rsidR="00FA3553" w:rsidP="00FA3553" w:rsidRDefault="00FA3553" w14:paraId="1C40E200" wp14:textId="77777777">
            <w:pPr>
              <w:spacing w:before="60"/>
              <w:rPr>
                <w:sz w:val="20"/>
                <w:szCs w:val="20"/>
              </w:rPr>
            </w:pPr>
            <w:r w:rsidRPr="000C1944">
              <w:rPr>
                <w:sz w:val="20"/>
                <w:szCs w:val="20"/>
              </w:rPr>
              <w:t>1,89%</w:t>
            </w:r>
          </w:p>
        </w:tc>
        <w:tc>
          <w:tcPr>
            <w:tcW w:w="527" w:type="pct"/>
            <w:vAlign w:val="center"/>
          </w:tcPr>
          <w:p w:rsidRPr="000C1944" w:rsidR="00FA3553" w:rsidP="00FA3553" w:rsidRDefault="00FA3553" w14:paraId="243FC966" wp14:textId="77777777">
            <w:pPr>
              <w:spacing w:before="60"/>
              <w:rPr>
                <w:sz w:val="20"/>
                <w:szCs w:val="20"/>
              </w:rPr>
            </w:pPr>
            <w:r w:rsidRPr="000C1944">
              <w:rPr>
                <w:sz w:val="20"/>
                <w:szCs w:val="20"/>
              </w:rPr>
              <w:t>0,023</w:t>
            </w:r>
          </w:p>
        </w:tc>
        <w:tc>
          <w:tcPr>
            <w:tcW w:w="725" w:type="pct"/>
            <w:vAlign w:val="center"/>
          </w:tcPr>
          <w:p w:rsidRPr="000C1944" w:rsidR="00FA3553" w:rsidP="00FA3553" w:rsidRDefault="00FA3553" w14:paraId="4F475C0D" wp14:textId="77777777">
            <w:pPr>
              <w:spacing w:before="60"/>
              <w:rPr>
                <w:sz w:val="20"/>
                <w:szCs w:val="20"/>
              </w:rPr>
            </w:pPr>
            <w:r w:rsidRPr="000C1944">
              <w:rPr>
                <w:sz w:val="20"/>
                <w:szCs w:val="20"/>
              </w:rPr>
              <w:t>1,08%</w:t>
            </w:r>
          </w:p>
        </w:tc>
        <w:tc>
          <w:tcPr>
            <w:tcW w:w="527" w:type="pct"/>
            <w:vAlign w:val="center"/>
          </w:tcPr>
          <w:p w:rsidRPr="000C1944" w:rsidR="00FA3553" w:rsidP="00FA3553" w:rsidRDefault="00FA3553" w14:paraId="15CC9965" wp14:textId="77777777">
            <w:pPr>
              <w:spacing w:before="60"/>
              <w:rPr>
                <w:sz w:val="20"/>
                <w:szCs w:val="20"/>
              </w:rPr>
            </w:pPr>
            <w:r w:rsidRPr="000C1944">
              <w:rPr>
                <w:sz w:val="20"/>
                <w:szCs w:val="20"/>
              </w:rPr>
              <w:t>0,033</w:t>
            </w:r>
          </w:p>
        </w:tc>
        <w:tc>
          <w:tcPr>
            <w:tcW w:w="462" w:type="pct"/>
            <w:vAlign w:val="center"/>
          </w:tcPr>
          <w:p w:rsidRPr="000C1944" w:rsidR="00FA3553" w:rsidP="00FA3553" w:rsidRDefault="00FA3553" w14:paraId="567B5D4A"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095500AE" wp14:textId="77777777">
            <w:pPr>
              <w:spacing w:before="60"/>
              <w:rPr>
                <w:sz w:val="20"/>
                <w:szCs w:val="20"/>
              </w:rPr>
            </w:pPr>
            <w:r w:rsidRPr="000C1944">
              <w:rPr>
                <w:sz w:val="20"/>
                <w:szCs w:val="20"/>
              </w:rPr>
              <w:t>0,000</w:t>
            </w:r>
          </w:p>
        </w:tc>
      </w:tr>
      <w:tr xmlns:wp14="http://schemas.microsoft.com/office/word/2010/wordml" w:rsidRPr="000C1944" w:rsidR="00FA3553" w:rsidTr="00FA3553" w14:paraId="40F15F42" wp14:textId="77777777">
        <w:tc>
          <w:tcPr>
            <w:tcW w:w="778" w:type="pct"/>
            <w:vAlign w:val="center"/>
          </w:tcPr>
          <w:p w:rsidRPr="002A6289" w:rsidR="00FA3553" w:rsidP="00FA3553" w:rsidRDefault="00FA3553" w14:paraId="2F8A235C" wp14:textId="77777777">
            <w:pPr>
              <w:rPr>
                <w:sz w:val="20"/>
                <w:szCs w:val="20"/>
              </w:rPr>
            </w:pPr>
            <w:proofErr w:type="spellStart"/>
            <w:r w:rsidRPr="002A6289">
              <w:rPr>
                <w:sz w:val="20"/>
                <w:szCs w:val="20"/>
              </w:rPr>
              <w:t>Glass</w:t>
            </w:r>
            <w:proofErr w:type="spellEnd"/>
            <w:r w:rsidRPr="002A6289">
              <w:rPr>
                <w:sz w:val="20"/>
                <w:szCs w:val="20"/>
              </w:rPr>
              <w:t xml:space="preserve"> </w:t>
            </w:r>
            <w:proofErr w:type="spellStart"/>
            <w:r w:rsidRPr="002A6289">
              <w:rPr>
                <w:sz w:val="20"/>
                <w:szCs w:val="20"/>
              </w:rPr>
              <w:t>Waste</w:t>
            </w:r>
            <w:proofErr w:type="spellEnd"/>
          </w:p>
        </w:tc>
        <w:tc>
          <w:tcPr>
            <w:tcW w:w="462" w:type="pct"/>
            <w:vAlign w:val="center"/>
          </w:tcPr>
          <w:p w:rsidRPr="000C1944" w:rsidR="00FA3553" w:rsidP="00FA3553" w:rsidRDefault="00FA3553" w14:paraId="26610603" wp14:textId="77777777">
            <w:pPr>
              <w:spacing w:before="60"/>
              <w:rPr>
                <w:sz w:val="20"/>
                <w:szCs w:val="20"/>
              </w:rPr>
            </w:pPr>
            <w:r w:rsidRPr="000C1944">
              <w:rPr>
                <w:sz w:val="20"/>
                <w:szCs w:val="20"/>
              </w:rPr>
              <w:t>1,22%</w:t>
            </w:r>
          </w:p>
        </w:tc>
        <w:tc>
          <w:tcPr>
            <w:tcW w:w="527" w:type="pct"/>
            <w:vAlign w:val="center"/>
          </w:tcPr>
          <w:p w:rsidRPr="000C1944" w:rsidR="00FA3553" w:rsidP="00FA3553" w:rsidRDefault="00FA3553" w14:paraId="185580E5" wp14:textId="77777777">
            <w:pPr>
              <w:spacing w:before="60"/>
              <w:rPr>
                <w:sz w:val="20"/>
                <w:szCs w:val="20"/>
              </w:rPr>
            </w:pPr>
            <w:r w:rsidRPr="000C1944">
              <w:rPr>
                <w:sz w:val="20"/>
                <w:szCs w:val="20"/>
              </w:rPr>
              <w:t>0,032</w:t>
            </w:r>
          </w:p>
        </w:tc>
        <w:tc>
          <w:tcPr>
            <w:tcW w:w="466" w:type="pct"/>
            <w:vAlign w:val="center"/>
          </w:tcPr>
          <w:p w:rsidRPr="000C1944" w:rsidR="00FA3553" w:rsidP="00FA3553" w:rsidRDefault="00FA3553" w14:paraId="3C1CE074" wp14:textId="77777777">
            <w:pPr>
              <w:spacing w:before="60"/>
              <w:rPr>
                <w:sz w:val="20"/>
                <w:szCs w:val="20"/>
              </w:rPr>
            </w:pPr>
            <w:r w:rsidRPr="000C1944">
              <w:rPr>
                <w:sz w:val="20"/>
                <w:szCs w:val="20"/>
              </w:rPr>
              <w:t>8,18%</w:t>
            </w:r>
          </w:p>
        </w:tc>
        <w:tc>
          <w:tcPr>
            <w:tcW w:w="527" w:type="pct"/>
            <w:vAlign w:val="center"/>
          </w:tcPr>
          <w:p w:rsidRPr="000C1944" w:rsidR="00FA3553" w:rsidP="00FA3553" w:rsidRDefault="00FA3553" w14:paraId="1570F1BA" wp14:textId="77777777">
            <w:pPr>
              <w:spacing w:before="60"/>
              <w:rPr>
                <w:sz w:val="20"/>
                <w:szCs w:val="20"/>
              </w:rPr>
            </w:pPr>
            <w:r w:rsidRPr="000C1944">
              <w:rPr>
                <w:sz w:val="20"/>
                <w:szCs w:val="20"/>
              </w:rPr>
              <w:t>0,099</w:t>
            </w:r>
          </w:p>
        </w:tc>
        <w:tc>
          <w:tcPr>
            <w:tcW w:w="725" w:type="pct"/>
            <w:vAlign w:val="center"/>
          </w:tcPr>
          <w:p w:rsidRPr="000C1944" w:rsidR="00FA3553" w:rsidP="00FA3553" w:rsidRDefault="00FA3553" w14:paraId="27BAD7C3"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7F659493" wp14:textId="77777777">
            <w:pPr>
              <w:spacing w:before="60"/>
              <w:rPr>
                <w:sz w:val="20"/>
                <w:szCs w:val="20"/>
              </w:rPr>
            </w:pPr>
            <w:r w:rsidRPr="000C1944">
              <w:rPr>
                <w:sz w:val="20"/>
                <w:szCs w:val="20"/>
              </w:rPr>
              <w:t>0,000</w:t>
            </w:r>
          </w:p>
        </w:tc>
        <w:tc>
          <w:tcPr>
            <w:tcW w:w="462" w:type="pct"/>
            <w:vAlign w:val="center"/>
          </w:tcPr>
          <w:p w:rsidRPr="000C1944" w:rsidR="00FA3553" w:rsidP="00FA3553" w:rsidRDefault="00FA3553" w14:paraId="0498536A"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21780AE5" wp14:textId="77777777">
            <w:pPr>
              <w:spacing w:before="60"/>
              <w:rPr>
                <w:sz w:val="20"/>
                <w:szCs w:val="20"/>
              </w:rPr>
            </w:pPr>
            <w:r w:rsidRPr="000C1944">
              <w:rPr>
                <w:sz w:val="20"/>
                <w:szCs w:val="20"/>
              </w:rPr>
              <w:t>0,000</w:t>
            </w:r>
          </w:p>
        </w:tc>
      </w:tr>
      <w:tr xmlns:wp14="http://schemas.microsoft.com/office/word/2010/wordml" w:rsidRPr="000C1944" w:rsidR="00FA3553" w:rsidTr="00FA3553" w14:paraId="7AC60B10" wp14:textId="77777777">
        <w:tc>
          <w:tcPr>
            <w:tcW w:w="778" w:type="pct"/>
            <w:vAlign w:val="center"/>
          </w:tcPr>
          <w:p w:rsidRPr="002A6289" w:rsidR="00FA3553" w:rsidP="00FA3553" w:rsidRDefault="00FA3553" w14:paraId="6AA9AD11" wp14:textId="77777777">
            <w:pPr>
              <w:rPr>
                <w:sz w:val="20"/>
                <w:szCs w:val="20"/>
              </w:rPr>
            </w:pPr>
            <w:proofErr w:type="spellStart"/>
            <w:r w:rsidRPr="002A6289">
              <w:rPr>
                <w:sz w:val="20"/>
                <w:szCs w:val="20"/>
              </w:rPr>
              <w:t>Poly-laminated</w:t>
            </w:r>
            <w:proofErr w:type="spellEnd"/>
            <w:r w:rsidRPr="002A6289">
              <w:rPr>
                <w:sz w:val="20"/>
                <w:szCs w:val="20"/>
              </w:rPr>
              <w:t xml:space="preserve"> </w:t>
            </w:r>
            <w:proofErr w:type="spellStart"/>
            <w:r w:rsidRPr="002A6289">
              <w:rPr>
                <w:sz w:val="20"/>
                <w:szCs w:val="20"/>
              </w:rPr>
              <w:t>Waste</w:t>
            </w:r>
            <w:proofErr w:type="spellEnd"/>
          </w:p>
        </w:tc>
        <w:tc>
          <w:tcPr>
            <w:tcW w:w="462" w:type="pct"/>
            <w:vAlign w:val="center"/>
          </w:tcPr>
          <w:p w:rsidRPr="000C1944" w:rsidR="00FA3553" w:rsidP="00FA3553" w:rsidRDefault="00FA3553" w14:paraId="3C6B91AA"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7A96767D" wp14:textId="77777777">
            <w:pPr>
              <w:spacing w:before="60"/>
              <w:rPr>
                <w:sz w:val="20"/>
                <w:szCs w:val="20"/>
              </w:rPr>
            </w:pPr>
            <w:r w:rsidRPr="000C1944">
              <w:rPr>
                <w:sz w:val="20"/>
                <w:szCs w:val="20"/>
              </w:rPr>
              <w:t>0,000</w:t>
            </w:r>
          </w:p>
        </w:tc>
        <w:tc>
          <w:tcPr>
            <w:tcW w:w="466" w:type="pct"/>
            <w:vAlign w:val="center"/>
          </w:tcPr>
          <w:p w:rsidRPr="000C1944" w:rsidR="00FA3553" w:rsidP="00FA3553" w:rsidRDefault="00FA3553" w14:paraId="451E5D74"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76D66960" wp14:textId="77777777">
            <w:pPr>
              <w:spacing w:before="60"/>
              <w:rPr>
                <w:sz w:val="20"/>
                <w:szCs w:val="20"/>
              </w:rPr>
            </w:pPr>
            <w:r w:rsidRPr="000C1944">
              <w:rPr>
                <w:sz w:val="20"/>
                <w:szCs w:val="20"/>
              </w:rPr>
              <w:t>0,000</w:t>
            </w:r>
          </w:p>
        </w:tc>
        <w:tc>
          <w:tcPr>
            <w:tcW w:w="725" w:type="pct"/>
            <w:vAlign w:val="center"/>
          </w:tcPr>
          <w:p w:rsidRPr="000C1944" w:rsidR="00FA3553" w:rsidP="00FA3553" w:rsidRDefault="00FA3553" w14:paraId="10B03ED6"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7AA9E152" wp14:textId="77777777">
            <w:pPr>
              <w:spacing w:before="60"/>
              <w:rPr>
                <w:sz w:val="20"/>
                <w:szCs w:val="20"/>
              </w:rPr>
            </w:pPr>
            <w:r w:rsidRPr="000C1944">
              <w:rPr>
                <w:sz w:val="20"/>
                <w:szCs w:val="20"/>
              </w:rPr>
              <w:t>0,000</w:t>
            </w:r>
          </w:p>
        </w:tc>
        <w:tc>
          <w:tcPr>
            <w:tcW w:w="462" w:type="pct"/>
            <w:vAlign w:val="center"/>
          </w:tcPr>
          <w:p w:rsidRPr="000C1944" w:rsidR="00FA3553" w:rsidP="00FA3553" w:rsidRDefault="00FA3553" w14:paraId="046FE7FD"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5225B904" wp14:textId="77777777">
            <w:pPr>
              <w:spacing w:before="60"/>
              <w:rPr>
                <w:sz w:val="20"/>
                <w:szCs w:val="20"/>
              </w:rPr>
            </w:pPr>
            <w:r w:rsidRPr="000C1944">
              <w:rPr>
                <w:sz w:val="20"/>
                <w:szCs w:val="20"/>
              </w:rPr>
              <w:t>0,000</w:t>
            </w:r>
          </w:p>
        </w:tc>
      </w:tr>
      <w:tr xmlns:wp14="http://schemas.microsoft.com/office/word/2010/wordml" w:rsidRPr="000C1944" w:rsidR="00FA3553" w:rsidTr="00FA3553" w14:paraId="53A680DF" wp14:textId="77777777">
        <w:tc>
          <w:tcPr>
            <w:tcW w:w="778" w:type="pct"/>
            <w:vAlign w:val="center"/>
          </w:tcPr>
          <w:p w:rsidRPr="002A6289" w:rsidR="00FA3553" w:rsidP="00FA3553" w:rsidRDefault="00FA3553" w14:paraId="224FFF52" wp14:textId="77777777">
            <w:pPr>
              <w:rPr>
                <w:sz w:val="20"/>
                <w:szCs w:val="20"/>
              </w:rPr>
            </w:pPr>
            <w:proofErr w:type="spellStart"/>
            <w:r w:rsidRPr="002A6289">
              <w:rPr>
                <w:sz w:val="20"/>
                <w:szCs w:val="20"/>
              </w:rPr>
              <w:t>Fabric</w:t>
            </w:r>
            <w:proofErr w:type="spellEnd"/>
            <w:r w:rsidRPr="002A6289">
              <w:rPr>
                <w:sz w:val="20"/>
                <w:szCs w:val="20"/>
              </w:rPr>
              <w:t xml:space="preserve"> and </w:t>
            </w:r>
            <w:proofErr w:type="spellStart"/>
            <w:r w:rsidRPr="002A6289">
              <w:rPr>
                <w:sz w:val="20"/>
                <w:szCs w:val="20"/>
              </w:rPr>
              <w:t>Textile</w:t>
            </w:r>
            <w:proofErr w:type="spellEnd"/>
            <w:r w:rsidRPr="002A6289">
              <w:rPr>
                <w:sz w:val="20"/>
                <w:szCs w:val="20"/>
              </w:rPr>
              <w:t xml:space="preserve"> </w:t>
            </w:r>
            <w:proofErr w:type="spellStart"/>
            <w:r w:rsidRPr="002A6289">
              <w:rPr>
                <w:sz w:val="20"/>
                <w:szCs w:val="20"/>
              </w:rPr>
              <w:t>Waste</w:t>
            </w:r>
            <w:proofErr w:type="spellEnd"/>
          </w:p>
        </w:tc>
        <w:tc>
          <w:tcPr>
            <w:tcW w:w="462" w:type="pct"/>
            <w:vAlign w:val="center"/>
          </w:tcPr>
          <w:p w:rsidRPr="000C1944" w:rsidR="00FA3553" w:rsidP="00FA3553" w:rsidRDefault="00FA3553" w14:paraId="026030C3" wp14:textId="77777777">
            <w:pPr>
              <w:spacing w:before="60"/>
              <w:rPr>
                <w:sz w:val="20"/>
                <w:szCs w:val="20"/>
              </w:rPr>
            </w:pPr>
            <w:r w:rsidRPr="000C1944">
              <w:rPr>
                <w:sz w:val="20"/>
                <w:szCs w:val="20"/>
              </w:rPr>
              <w:t>0,05%</w:t>
            </w:r>
          </w:p>
        </w:tc>
        <w:tc>
          <w:tcPr>
            <w:tcW w:w="527" w:type="pct"/>
            <w:vAlign w:val="center"/>
          </w:tcPr>
          <w:p w:rsidRPr="000C1944" w:rsidR="00FA3553" w:rsidP="00FA3553" w:rsidRDefault="00FA3553" w14:paraId="26BB2E9F" wp14:textId="77777777">
            <w:pPr>
              <w:spacing w:before="60"/>
              <w:rPr>
                <w:sz w:val="20"/>
                <w:szCs w:val="20"/>
              </w:rPr>
            </w:pPr>
            <w:r w:rsidRPr="000C1944">
              <w:rPr>
                <w:sz w:val="20"/>
                <w:szCs w:val="20"/>
              </w:rPr>
              <w:t>0,001</w:t>
            </w:r>
          </w:p>
        </w:tc>
        <w:tc>
          <w:tcPr>
            <w:tcW w:w="466" w:type="pct"/>
            <w:vAlign w:val="center"/>
          </w:tcPr>
          <w:p w:rsidRPr="000C1944" w:rsidR="00FA3553" w:rsidP="00FA3553" w:rsidRDefault="00FA3553" w14:paraId="5BF1420F"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4E77BD62" wp14:textId="77777777">
            <w:pPr>
              <w:spacing w:before="60"/>
              <w:rPr>
                <w:sz w:val="20"/>
                <w:szCs w:val="20"/>
              </w:rPr>
            </w:pPr>
            <w:r w:rsidRPr="000C1944">
              <w:rPr>
                <w:sz w:val="20"/>
                <w:szCs w:val="20"/>
              </w:rPr>
              <w:t>0,000</w:t>
            </w:r>
          </w:p>
        </w:tc>
        <w:tc>
          <w:tcPr>
            <w:tcW w:w="725" w:type="pct"/>
            <w:vAlign w:val="center"/>
          </w:tcPr>
          <w:p w:rsidRPr="000C1944" w:rsidR="00FA3553" w:rsidP="00FA3553" w:rsidRDefault="00FA3553" w14:paraId="24663A83" wp14:textId="77777777">
            <w:pPr>
              <w:spacing w:before="60"/>
              <w:rPr>
                <w:sz w:val="20"/>
                <w:szCs w:val="20"/>
              </w:rPr>
            </w:pPr>
            <w:r w:rsidRPr="000C1944">
              <w:rPr>
                <w:sz w:val="20"/>
                <w:szCs w:val="20"/>
              </w:rPr>
              <w:t>0,09%</w:t>
            </w:r>
          </w:p>
        </w:tc>
        <w:tc>
          <w:tcPr>
            <w:tcW w:w="527" w:type="pct"/>
            <w:vAlign w:val="center"/>
          </w:tcPr>
          <w:p w:rsidRPr="000C1944" w:rsidR="00FA3553" w:rsidP="00FA3553" w:rsidRDefault="00FA3553" w14:paraId="574F9752" wp14:textId="77777777">
            <w:pPr>
              <w:spacing w:before="60"/>
              <w:rPr>
                <w:sz w:val="20"/>
                <w:szCs w:val="20"/>
              </w:rPr>
            </w:pPr>
            <w:r w:rsidRPr="000C1944">
              <w:rPr>
                <w:sz w:val="20"/>
                <w:szCs w:val="20"/>
              </w:rPr>
              <w:t>0,003</w:t>
            </w:r>
          </w:p>
        </w:tc>
        <w:tc>
          <w:tcPr>
            <w:tcW w:w="462" w:type="pct"/>
            <w:vAlign w:val="center"/>
          </w:tcPr>
          <w:p w:rsidRPr="000C1944" w:rsidR="00FA3553" w:rsidP="00FA3553" w:rsidRDefault="00FA3553" w14:paraId="6F11DA53"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1E545B5A" wp14:textId="77777777">
            <w:pPr>
              <w:spacing w:before="60"/>
              <w:rPr>
                <w:sz w:val="20"/>
                <w:szCs w:val="20"/>
              </w:rPr>
            </w:pPr>
            <w:r w:rsidRPr="000C1944">
              <w:rPr>
                <w:sz w:val="20"/>
                <w:szCs w:val="20"/>
              </w:rPr>
              <w:t>0,000</w:t>
            </w:r>
          </w:p>
        </w:tc>
      </w:tr>
      <w:tr xmlns:wp14="http://schemas.microsoft.com/office/word/2010/wordml" w:rsidRPr="000C1944" w:rsidR="00FA3553" w:rsidTr="00FA3553" w14:paraId="0AA3AA37" wp14:textId="77777777">
        <w:tc>
          <w:tcPr>
            <w:tcW w:w="778" w:type="pct"/>
            <w:vAlign w:val="center"/>
          </w:tcPr>
          <w:p w:rsidRPr="002A6289" w:rsidR="00FA3553" w:rsidP="00FA3553" w:rsidRDefault="00FA3553" w14:paraId="3263CA6A" wp14:textId="77777777">
            <w:pPr>
              <w:rPr>
                <w:sz w:val="20"/>
                <w:szCs w:val="20"/>
              </w:rPr>
            </w:pPr>
            <w:r w:rsidRPr="002A6289">
              <w:rPr>
                <w:sz w:val="20"/>
                <w:szCs w:val="20"/>
              </w:rPr>
              <w:t>Non-</w:t>
            </w:r>
            <w:proofErr w:type="spellStart"/>
            <w:r w:rsidRPr="002A6289">
              <w:rPr>
                <w:sz w:val="20"/>
                <w:szCs w:val="20"/>
              </w:rPr>
              <w:t>Recyclable</w:t>
            </w:r>
            <w:proofErr w:type="spellEnd"/>
            <w:r w:rsidRPr="002A6289">
              <w:rPr>
                <w:sz w:val="20"/>
                <w:szCs w:val="20"/>
              </w:rPr>
              <w:t xml:space="preserve"> </w:t>
            </w:r>
            <w:proofErr w:type="spellStart"/>
            <w:r w:rsidRPr="002A6289">
              <w:rPr>
                <w:sz w:val="20"/>
                <w:szCs w:val="20"/>
              </w:rPr>
              <w:t>Waste</w:t>
            </w:r>
            <w:proofErr w:type="spellEnd"/>
          </w:p>
        </w:tc>
        <w:tc>
          <w:tcPr>
            <w:tcW w:w="462" w:type="pct"/>
            <w:vAlign w:val="center"/>
          </w:tcPr>
          <w:p w:rsidRPr="000C1944" w:rsidR="00FA3553" w:rsidP="00FA3553" w:rsidRDefault="00FA3553" w14:paraId="265E7965" wp14:textId="77777777">
            <w:pPr>
              <w:spacing w:before="60"/>
              <w:rPr>
                <w:sz w:val="20"/>
                <w:szCs w:val="20"/>
              </w:rPr>
            </w:pPr>
            <w:r w:rsidRPr="000C1944">
              <w:rPr>
                <w:sz w:val="20"/>
                <w:szCs w:val="20"/>
              </w:rPr>
              <w:t>3,21%</w:t>
            </w:r>
          </w:p>
        </w:tc>
        <w:tc>
          <w:tcPr>
            <w:tcW w:w="527" w:type="pct"/>
            <w:vAlign w:val="center"/>
          </w:tcPr>
          <w:p w:rsidRPr="000C1944" w:rsidR="00FA3553" w:rsidP="00FA3553" w:rsidRDefault="00FA3553" w14:paraId="263D3628" wp14:textId="77777777">
            <w:pPr>
              <w:spacing w:before="60"/>
              <w:rPr>
                <w:sz w:val="20"/>
                <w:szCs w:val="20"/>
              </w:rPr>
            </w:pPr>
            <w:r w:rsidRPr="000C1944">
              <w:rPr>
                <w:sz w:val="20"/>
                <w:szCs w:val="20"/>
              </w:rPr>
              <w:t>0,084</w:t>
            </w:r>
          </w:p>
        </w:tc>
        <w:tc>
          <w:tcPr>
            <w:tcW w:w="466" w:type="pct"/>
            <w:vAlign w:val="center"/>
          </w:tcPr>
          <w:p w:rsidRPr="000C1944" w:rsidR="00FA3553" w:rsidP="00FA3553" w:rsidRDefault="00FA3553" w14:paraId="47D66C5D" wp14:textId="77777777">
            <w:pPr>
              <w:spacing w:before="60"/>
              <w:rPr>
                <w:sz w:val="20"/>
                <w:szCs w:val="20"/>
              </w:rPr>
            </w:pPr>
            <w:r w:rsidRPr="000C1944">
              <w:rPr>
                <w:sz w:val="20"/>
                <w:szCs w:val="20"/>
              </w:rPr>
              <w:t>58,49%</w:t>
            </w:r>
          </w:p>
        </w:tc>
        <w:tc>
          <w:tcPr>
            <w:tcW w:w="527" w:type="pct"/>
            <w:vAlign w:val="center"/>
          </w:tcPr>
          <w:p w:rsidRPr="000C1944" w:rsidR="00FA3553" w:rsidP="00FA3553" w:rsidRDefault="00FA3553" w14:paraId="356F5A7F" wp14:textId="77777777">
            <w:pPr>
              <w:spacing w:before="60"/>
              <w:rPr>
                <w:sz w:val="20"/>
                <w:szCs w:val="20"/>
              </w:rPr>
            </w:pPr>
            <w:r w:rsidRPr="000C1944">
              <w:rPr>
                <w:sz w:val="20"/>
                <w:szCs w:val="20"/>
              </w:rPr>
              <w:t>0,705</w:t>
            </w:r>
          </w:p>
        </w:tc>
        <w:tc>
          <w:tcPr>
            <w:tcW w:w="725" w:type="pct"/>
            <w:vAlign w:val="center"/>
          </w:tcPr>
          <w:p w:rsidRPr="000C1944" w:rsidR="00FA3553" w:rsidP="00FA3553" w:rsidRDefault="00FA3553" w14:paraId="13A9A027" wp14:textId="77777777">
            <w:pPr>
              <w:spacing w:before="60"/>
              <w:rPr>
                <w:sz w:val="20"/>
                <w:szCs w:val="20"/>
              </w:rPr>
            </w:pPr>
            <w:r w:rsidRPr="000C1944">
              <w:rPr>
                <w:sz w:val="20"/>
                <w:szCs w:val="20"/>
              </w:rPr>
              <w:t>13,80%</w:t>
            </w:r>
          </w:p>
        </w:tc>
        <w:tc>
          <w:tcPr>
            <w:tcW w:w="527" w:type="pct"/>
            <w:vAlign w:val="center"/>
          </w:tcPr>
          <w:p w:rsidRPr="000C1944" w:rsidR="00FA3553" w:rsidP="00FA3553" w:rsidRDefault="00FA3553" w14:paraId="7B97D995" wp14:textId="77777777">
            <w:pPr>
              <w:spacing w:before="60"/>
              <w:rPr>
                <w:sz w:val="20"/>
                <w:szCs w:val="20"/>
              </w:rPr>
            </w:pPr>
            <w:r w:rsidRPr="000C1944">
              <w:rPr>
                <w:sz w:val="20"/>
                <w:szCs w:val="20"/>
              </w:rPr>
              <w:t>0,417</w:t>
            </w:r>
          </w:p>
        </w:tc>
        <w:tc>
          <w:tcPr>
            <w:tcW w:w="462" w:type="pct"/>
            <w:vAlign w:val="center"/>
          </w:tcPr>
          <w:p w:rsidRPr="000C1944" w:rsidR="00FA3553" w:rsidP="00FA3553" w:rsidRDefault="00FA3553" w14:paraId="4C6B969C" wp14:textId="77777777">
            <w:pPr>
              <w:spacing w:before="60"/>
              <w:rPr>
                <w:sz w:val="20"/>
                <w:szCs w:val="20"/>
              </w:rPr>
            </w:pPr>
            <w:r w:rsidRPr="000C1944">
              <w:rPr>
                <w:sz w:val="20"/>
                <w:szCs w:val="20"/>
              </w:rPr>
              <w:t>45,80%</w:t>
            </w:r>
          </w:p>
        </w:tc>
        <w:tc>
          <w:tcPr>
            <w:tcW w:w="527" w:type="pct"/>
            <w:vAlign w:val="center"/>
          </w:tcPr>
          <w:p w:rsidRPr="000C1944" w:rsidR="00FA3553" w:rsidP="00FA3553" w:rsidRDefault="00FA3553" w14:paraId="72394959" wp14:textId="77777777">
            <w:pPr>
              <w:spacing w:before="60"/>
              <w:rPr>
                <w:sz w:val="20"/>
                <w:szCs w:val="20"/>
              </w:rPr>
            </w:pPr>
            <w:r w:rsidRPr="000C1944">
              <w:rPr>
                <w:sz w:val="20"/>
                <w:szCs w:val="20"/>
              </w:rPr>
              <w:t>2,368</w:t>
            </w:r>
          </w:p>
        </w:tc>
      </w:tr>
      <w:tr xmlns:wp14="http://schemas.microsoft.com/office/word/2010/wordml" w:rsidRPr="000C1944" w:rsidR="00FA3553" w:rsidTr="00FA3553" w14:paraId="581A4724" wp14:textId="77777777">
        <w:tc>
          <w:tcPr>
            <w:tcW w:w="778" w:type="pct"/>
            <w:vAlign w:val="center"/>
          </w:tcPr>
          <w:p w:rsidRPr="002A6289" w:rsidR="00FA3553" w:rsidP="00FA3553" w:rsidRDefault="00FA3553" w14:paraId="3F068EEA" wp14:textId="77777777">
            <w:pPr>
              <w:rPr>
                <w:sz w:val="20"/>
                <w:szCs w:val="20"/>
              </w:rPr>
            </w:pPr>
            <w:proofErr w:type="spellStart"/>
            <w:r w:rsidRPr="002A6289">
              <w:rPr>
                <w:sz w:val="20"/>
                <w:szCs w:val="20"/>
              </w:rPr>
              <w:t>Special</w:t>
            </w:r>
            <w:proofErr w:type="spellEnd"/>
            <w:r w:rsidRPr="002A6289">
              <w:rPr>
                <w:sz w:val="20"/>
                <w:szCs w:val="20"/>
              </w:rPr>
              <w:t xml:space="preserve"> </w:t>
            </w:r>
            <w:proofErr w:type="spellStart"/>
            <w:r w:rsidRPr="002A6289">
              <w:rPr>
                <w:sz w:val="20"/>
                <w:szCs w:val="20"/>
              </w:rPr>
              <w:t>Waste</w:t>
            </w:r>
            <w:proofErr w:type="spellEnd"/>
          </w:p>
        </w:tc>
        <w:tc>
          <w:tcPr>
            <w:tcW w:w="462" w:type="pct"/>
            <w:vAlign w:val="center"/>
          </w:tcPr>
          <w:p w:rsidRPr="000C1944" w:rsidR="00FA3553" w:rsidP="00FA3553" w:rsidRDefault="00FA3553" w14:paraId="5AEDB6DA"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2E0534B8" wp14:textId="77777777">
            <w:pPr>
              <w:spacing w:before="60"/>
              <w:rPr>
                <w:sz w:val="20"/>
                <w:szCs w:val="20"/>
              </w:rPr>
            </w:pPr>
            <w:r w:rsidRPr="000C1944">
              <w:rPr>
                <w:sz w:val="20"/>
                <w:szCs w:val="20"/>
              </w:rPr>
              <w:t>0,000</w:t>
            </w:r>
          </w:p>
        </w:tc>
        <w:tc>
          <w:tcPr>
            <w:tcW w:w="466" w:type="pct"/>
            <w:vAlign w:val="center"/>
          </w:tcPr>
          <w:p w:rsidRPr="000C1944" w:rsidR="00FA3553" w:rsidP="00FA3553" w:rsidRDefault="00FA3553" w14:paraId="6F73E16D" wp14:textId="77777777">
            <w:pPr>
              <w:spacing w:before="60"/>
              <w:rPr>
                <w:sz w:val="20"/>
                <w:szCs w:val="20"/>
              </w:rPr>
            </w:pPr>
            <w:r w:rsidRPr="000C1944">
              <w:rPr>
                <w:sz w:val="20"/>
                <w:szCs w:val="20"/>
              </w:rPr>
              <w:t>8,81%</w:t>
            </w:r>
          </w:p>
        </w:tc>
        <w:tc>
          <w:tcPr>
            <w:tcW w:w="527" w:type="pct"/>
            <w:vAlign w:val="center"/>
          </w:tcPr>
          <w:p w:rsidRPr="000C1944" w:rsidR="00FA3553" w:rsidP="00FA3553" w:rsidRDefault="00FA3553" w14:paraId="6D5D18F7" wp14:textId="77777777">
            <w:pPr>
              <w:spacing w:before="60"/>
              <w:rPr>
                <w:sz w:val="20"/>
                <w:szCs w:val="20"/>
              </w:rPr>
            </w:pPr>
            <w:r w:rsidRPr="000C1944">
              <w:rPr>
                <w:sz w:val="20"/>
                <w:szCs w:val="20"/>
              </w:rPr>
              <w:t>0,106</w:t>
            </w:r>
          </w:p>
        </w:tc>
        <w:tc>
          <w:tcPr>
            <w:tcW w:w="725" w:type="pct"/>
            <w:vAlign w:val="center"/>
          </w:tcPr>
          <w:p w:rsidRPr="000C1944" w:rsidR="00FA3553" w:rsidP="00FA3553" w:rsidRDefault="00FA3553" w14:paraId="4834D89F" wp14:textId="77777777">
            <w:pPr>
              <w:spacing w:before="60"/>
              <w:rPr>
                <w:sz w:val="20"/>
                <w:szCs w:val="20"/>
              </w:rPr>
            </w:pPr>
            <w:r w:rsidRPr="000C1944">
              <w:rPr>
                <w:sz w:val="20"/>
                <w:szCs w:val="20"/>
              </w:rPr>
              <w:t>0,63%</w:t>
            </w:r>
          </w:p>
        </w:tc>
        <w:tc>
          <w:tcPr>
            <w:tcW w:w="527" w:type="pct"/>
            <w:vAlign w:val="center"/>
          </w:tcPr>
          <w:p w:rsidRPr="000C1944" w:rsidR="00FA3553" w:rsidP="00FA3553" w:rsidRDefault="00FA3553" w14:paraId="4D7F3780" wp14:textId="77777777">
            <w:pPr>
              <w:spacing w:before="60"/>
              <w:rPr>
                <w:sz w:val="20"/>
                <w:szCs w:val="20"/>
              </w:rPr>
            </w:pPr>
            <w:r w:rsidRPr="000C1944">
              <w:rPr>
                <w:sz w:val="20"/>
                <w:szCs w:val="20"/>
              </w:rPr>
              <w:t>0,019</w:t>
            </w:r>
          </w:p>
        </w:tc>
        <w:tc>
          <w:tcPr>
            <w:tcW w:w="462" w:type="pct"/>
            <w:vAlign w:val="center"/>
          </w:tcPr>
          <w:p w:rsidRPr="000C1944" w:rsidR="00FA3553" w:rsidP="00FA3553" w:rsidRDefault="00FA3553" w14:paraId="593B9029"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23E6DA44" wp14:textId="77777777">
            <w:pPr>
              <w:spacing w:before="60"/>
              <w:rPr>
                <w:sz w:val="20"/>
                <w:szCs w:val="20"/>
              </w:rPr>
            </w:pPr>
            <w:r w:rsidRPr="000C1944">
              <w:rPr>
                <w:sz w:val="20"/>
                <w:szCs w:val="20"/>
              </w:rPr>
              <w:t>0,000</w:t>
            </w:r>
          </w:p>
        </w:tc>
      </w:tr>
      <w:tr xmlns:wp14="http://schemas.microsoft.com/office/word/2010/wordml" w:rsidRPr="000C1944" w:rsidR="00FA3553" w:rsidTr="00FA3553" w14:paraId="5E4E0819" wp14:textId="77777777">
        <w:tc>
          <w:tcPr>
            <w:tcW w:w="778" w:type="pct"/>
            <w:vAlign w:val="center"/>
          </w:tcPr>
          <w:p w:rsidRPr="002A6289" w:rsidR="00FA3553" w:rsidP="00FA3553" w:rsidRDefault="00FA3553" w14:paraId="223E2FD4" wp14:textId="77777777">
            <w:pPr>
              <w:rPr>
                <w:sz w:val="20"/>
                <w:szCs w:val="20"/>
              </w:rPr>
            </w:pPr>
            <w:proofErr w:type="spellStart"/>
            <w:r w:rsidRPr="002A6289">
              <w:rPr>
                <w:sz w:val="20"/>
                <w:szCs w:val="20"/>
              </w:rPr>
              <w:t>Hazardous</w:t>
            </w:r>
            <w:proofErr w:type="spellEnd"/>
            <w:r w:rsidRPr="002A6289">
              <w:rPr>
                <w:sz w:val="20"/>
                <w:szCs w:val="20"/>
              </w:rPr>
              <w:t xml:space="preserve"> </w:t>
            </w:r>
            <w:proofErr w:type="spellStart"/>
            <w:r w:rsidRPr="002A6289">
              <w:rPr>
                <w:sz w:val="20"/>
                <w:szCs w:val="20"/>
              </w:rPr>
              <w:t>Waste</w:t>
            </w:r>
            <w:proofErr w:type="spellEnd"/>
          </w:p>
        </w:tc>
        <w:tc>
          <w:tcPr>
            <w:tcW w:w="462" w:type="pct"/>
            <w:vAlign w:val="center"/>
          </w:tcPr>
          <w:p w:rsidRPr="000C1944" w:rsidR="00FA3553" w:rsidP="00FA3553" w:rsidRDefault="00FA3553" w14:paraId="63F5DBED"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01C80797" wp14:textId="77777777">
            <w:pPr>
              <w:spacing w:before="60"/>
              <w:rPr>
                <w:sz w:val="20"/>
                <w:szCs w:val="20"/>
              </w:rPr>
            </w:pPr>
            <w:r w:rsidRPr="000C1944">
              <w:rPr>
                <w:sz w:val="20"/>
                <w:szCs w:val="20"/>
              </w:rPr>
              <w:t>0,000</w:t>
            </w:r>
          </w:p>
        </w:tc>
        <w:tc>
          <w:tcPr>
            <w:tcW w:w="466" w:type="pct"/>
            <w:vAlign w:val="center"/>
          </w:tcPr>
          <w:p w:rsidRPr="000C1944" w:rsidR="00FA3553" w:rsidP="00FA3553" w:rsidRDefault="00FA3553" w14:paraId="540B7F70" wp14:textId="77777777">
            <w:pPr>
              <w:spacing w:before="60"/>
              <w:rPr>
                <w:sz w:val="20"/>
                <w:szCs w:val="20"/>
              </w:rPr>
            </w:pPr>
            <w:r w:rsidRPr="000C1944">
              <w:rPr>
                <w:sz w:val="20"/>
                <w:szCs w:val="20"/>
              </w:rPr>
              <w:t>3,77%</w:t>
            </w:r>
          </w:p>
        </w:tc>
        <w:tc>
          <w:tcPr>
            <w:tcW w:w="527" w:type="pct"/>
            <w:vAlign w:val="center"/>
          </w:tcPr>
          <w:p w:rsidRPr="000C1944" w:rsidR="00FA3553" w:rsidP="00FA3553" w:rsidRDefault="00FA3553" w14:paraId="183CFE32" wp14:textId="77777777">
            <w:pPr>
              <w:spacing w:before="60"/>
              <w:rPr>
                <w:sz w:val="20"/>
                <w:szCs w:val="20"/>
              </w:rPr>
            </w:pPr>
            <w:r w:rsidRPr="000C1944">
              <w:rPr>
                <w:sz w:val="20"/>
                <w:szCs w:val="20"/>
              </w:rPr>
              <w:t>0,045</w:t>
            </w:r>
          </w:p>
        </w:tc>
        <w:tc>
          <w:tcPr>
            <w:tcW w:w="725" w:type="pct"/>
            <w:vAlign w:val="center"/>
          </w:tcPr>
          <w:p w:rsidRPr="000C1944" w:rsidR="00FA3553" w:rsidP="00FA3553" w:rsidRDefault="00FA3553" w14:paraId="3BF11B3D" wp14:textId="77777777">
            <w:pPr>
              <w:spacing w:before="60"/>
              <w:rPr>
                <w:sz w:val="20"/>
                <w:szCs w:val="20"/>
              </w:rPr>
            </w:pPr>
            <w:r w:rsidRPr="000C1944">
              <w:rPr>
                <w:sz w:val="20"/>
                <w:szCs w:val="20"/>
              </w:rPr>
              <w:t>0,18%</w:t>
            </w:r>
          </w:p>
        </w:tc>
        <w:tc>
          <w:tcPr>
            <w:tcW w:w="527" w:type="pct"/>
            <w:vAlign w:val="center"/>
          </w:tcPr>
          <w:p w:rsidRPr="000C1944" w:rsidR="00FA3553" w:rsidP="00FA3553" w:rsidRDefault="00FA3553" w14:paraId="00AAA3D5" wp14:textId="77777777">
            <w:pPr>
              <w:spacing w:before="60"/>
              <w:rPr>
                <w:sz w:val="20"/>
                <w:szCs w:val="20"/>
              </w:rPr>
            </w:pPr>
            <w:r w:rsidRPr="000C1944">
              <w:rPr>
                <w:sz w:val="20"/>
                <w:szCs w:val="20"/>
              </w:rPr>
              <w:t>0,005</w:t>
            </w:r>
          </w:p>
        </w:tc>
        <w:tc>
          <w:tcPr>
            <w:tcW w:w="462" w:type="pct"/>
            <w:vAlign w:val="center"/>
          </w:tcPr>
          <w:p w:rsidRPr="000C1944" w:rsidR="00FA3553" w:rsidP="00FA3553" w:rsidRDefault="00FA3553" w14:paraId="60F3C50B" wp14:textId="77777777">
            <w:pPr>
              <w:spacing w:before="60"/>
              <w:rPr>
                <w:sz w:val="20"/>
                <w:szCs w:val="20"/>
              </w:rPr>
            </w:pPr>
            <w:r w:rsidRPr="000C1944">
              <w:rPr>
                <w:sz w:val="20"/>
                <w:szCs w:val="20"/>
              </w:rPr>
              <w:t>0,00%</w:t>
            </w:r>
          </w:p>
        </w:tc>
        <w:tc>
          <w:tcPr>
            <w:tcW w:w="527" w:type="pct"/>
            <w:vAlign w:val="center"/>
          </w:tcPr>
          <w:p w:rsidRPr="000C1944" w:rsidR="00FA3553" w:rsidP="00FA3553" w:rsidRDefault="00FA3553" w14:paraId="2C0DEC53" wp14:textId="77777777">
            <w:pPr>
              <w:spacing w:before="60"/>
              <w:rPr>
                <w:sz w:val="20"/>
                <w:szCs w:val="20"/>
              </w:rPr>
            </w:pPr>
            <w:r w:rsidRPr="000C1944">
              <w:rPr>
                <w:sz w:val="20"/>
                <w:szCs w:val="20"/>
              </w:rPr>
              <w:t>0,000</w:t>
            </w:r>
          </w:p>
        </w:tc>
      </w:tr>
    </w:tbl>
    <w:p xmlns:wp14="http://schemas.microsoft.com/office/word/2010/wordml" w:rsidR="00956DA4" w:rsidP="00956DA4" w:rsidRDefault="00956DA4" w14:paraId="5630AD66" wp14:textId="77777777">
      <w:pPr>
        <w:jc w:val="both"/>
        <w:rPr>
          <w:lang w:val="en-US"/>
        </w:rPr>
      </w:pPr>
    </w:p>
    <w:p xmlns:wp14="http://schemas.microsoft.com/office/word/2010/wordml" w:rsidRPr="000C1944" w:rsidR="000C1944" w:rsidP="000C1944" w:rsidRDefault="00FA3553" w14:paraId="56D77A83" wp14:textId="77777777">
      <w:pPr>
        <w:jc w:val="both"/>
        <w:rPr>
          <w:lang w:val="en-US"/>
        </w:rPr>
      </w:pPr>
      <w:r>
        <w:rPr>
          <w:lang w:val="en-US"/>
        </w:rPr>
        <w:t>A</w:t>
      </w:r>
      <w:r w:rsidRPr="000C1944" w:rsidR="000C1944">
        <w:rPr>
          <w:lang w:val="en-US"/>
        </w:rPr>
        <w:t>mong the various non-household sources included in the study, food outlets generate the highest amount of organic waste, followed by institutions, and finally educational units. In the case of the lodging facility, no organic fraction value was recorded because the same location also houses a restaurant that is open to the general public, so it was not considered specific to lodging services.</w:t>
      </w:r>
    </w:p>
    <w:p xmlns:wp14="http://schemas.microsoft.com/office/word/2010/wordml" w:rsidRPr="000C1944" w:rsidR="000C1944" w:rsidP="000C1944" w:rsidRDefault="000C1944" w14:paraId="61829076" wp14:textId="77777777">
      <w:pPr>
        <w:jc w:val="both"/>
        <w:rPr>
          <w:lang w:val="en-US"/>
        </w:rPr>
      </w:pPr>
    </w:p>
    <w:p xmlns:wp14="http://schemas.microsoft.com/office/word/2010/wordml" w:rsidRPr="000C1944" w:rsidR="000C1944" w:rsidP="000C1944" w:rsidRDefault="000C1944" w14:paraId="695A9301" wp14:textId="77777777">
      <w:pPr>
        <w:jc w:val="both"/>
        <w:rPr>
          <w:lang w:val="en-US"/>
        </w:rPr>
      </w:pPr>
      <w:r w:rsidRPr="000C1944">
        <w:rPr>
          <w:lang w:val="en-US"/>
        </w:rPr>
        <w:t>Regarding recyclable materials, production is significant in institutions, followed by the lodging center, and finally food outlets.</w:t>
      </w:r>
    </w:p>
    <w:p xmlns:wp14="http://schemas.microsoft.com/office/word/2010/wordml" w:rsidRPr="000C1944" w:rsidR="000C1944" w:rsidP="000C1944" w:rsidRDefault="000C1944" w14:paraId="2BA226A1" wp14:textId="77777777">
      <w:pPr>
        <w:jc w:val="both"/>
        <w:rPr>
          <w:lang w:val="en-US"/>
        </w:rPr>
      </w:pPr>
    </w:p>
    <w:p xmlns:wp14="http://schemas.microsoft.com/office/word/2010/wordml" w:rsidRPr="000C1944" w:rsidR="000C1944" w:rsidP="000C1944" w:rsidRDefault="000C1944" w14:paraId="0547466A" wp14:textId="77777777">
      <w:pPr>
        <w:jc w:val="both"/>
        <w:rPr>
          <w:lang w:val="en-US"/>
        </w:rPr>
      </w:pPr>
      <w:r w:rsidRPr="000C1944">
        <w:rPr>
          <w:lang w:val="en-US"/>
        </w:rPr>
        <w:t>As for the generation of special and hazardous waste, production is low in food outlets. However, these values increase in institutions and lodging centers.</w:t>
      </w:r>
    </w:p>
    <w:p xmlns:wp14="http://schemas.microsoft.com/office/word/2010/wordml" w:rsidRPr="000C1944" w:rsidR="000C1944" w:rsidP="000C1944" w:rsidRDefault="000C1944" w14:paraId="17AD93B2" wp14:textId="77777777">
      <w:pPr>
        <w:jc w:val="both"/>
        <w:rPr>
          <w:lang w:val="en-US"/>
        </w:rPr>
      </w:pPr>
    </w:p>
    <w:p xmlns:wp14="http://schemas.microsoft.com/office/word/2010/wordml" w:rsidR="00956DA4" w:rsidP="000C1944" w:rsidRDefault="000C1944" w14:paraId="285126CE" wp14:textId="77777777">
      <w:pPr>
        <w:jc w:val="both"/>
        <w:rPr>
          <w:lang w:val="en-US"/>
        </w:rPr>
      </w:pPr>
      <w:r w:rsidRPr="000C1944">
        <w:rPr>
          <w:lang w:val="en-US"/>
        </w:rPr>
        <w:t>Finally, in terms of non-recyclable waste, the results are generally below 30%, except for the lodging facility, where the value is higher due to the amount of sanitary waste found.</w:t>
      </w:r>
    </w:p>
    <w:p xmlns:wp14="http://schemas.microsoft.com/office/word/2010/wordml" w:rsidR="000C1944" w:rsidP="000C1944" w:rsidRDefault="000C1944" w14:paraId="0DE4B5B7" wp14:textId="77777777">
      <w:pPr>
        <w:jc w:val="both"/>
        <w:rPr>
          <w:lang w:val="en-US"/>
        </w:rPr>
      </w:pPr>
    </w:p>
    <w:p xmlns:wp14="http://schemas.microsoft.com/office/word/2010/wordml" w:rsidRPr="00FA3553" w:rsidR="00FA3553" w:rsidP="00FA3553" w:rsidRDefault="00FA3553" w14:paraId="20DD532F" wp14:textId="77777777">
      <w:pPr>
        <w:pStyle w:val="Prrafodelista"/>
        <w:numPr>
          <w:ilvl w:val="0"/>
          <w:numId w:val="40"/>
        </w:numPr>
        <w:jc w:val="both"/>
        <w:rPr>
          <w:b/>
          <w:lang w:val="en-US"/>
        </w:rPr>
      </w:pPr>
      <w:r w:rsidRPr="00FA3553">
        <w:rPr>
          <w:b/>
          <w:lang w:val="en-US"/>
        </w:rPr>
        <w:t>Composition of waste from non-home sources in urban areas</w:t>
      </w:r>
    </w:p>
    <w:p xmlns:wp14="http://schemas.microsoft.com/office/word/2010/wordml" w:rsidR="000C1944" w:rsidP="000C1944" w:rsidRDefault="000C1944" w14:paraId="66204FF1" wp14:textId="77777777">
      <w:pPr>
        <w:jc w:val="both"/>
        <w:rPr>
          <w:lang w:val="en-US"/>
        </w:rPr>
      </w:pPr>
    </w:p>
    <w:p xmlns:wp14="http://schemas.microsoft.com/office/word/2010/wordml" w:rsidRPr="005C2CEE" w:rsidR="00FA3553" w:rsidP="00FA3553" w:rsidRDefault="00FA3553" w14:paraId="0668DA93" wp14:textId="77777777">
      <w:pPr>
        <w:jc w:val="both"/>
        <w:rPr>
          <w:lang w:val="en-US"/>
        </w:rPr>
      </w:pPr>
      <w:r w:rsidRPr="005C2CEE">
        <w:rPr>
          <w:lang w:val="en-US"/>
        </w:rPr>
        <w:t xml:space="preserve">In the case of rural area waste from non-home sources, only educational units were considered. </w:t>
      </w:r>
    </w:p>
    <w:p xmlns:wp14="http://schemas.microsoft.com/office/word/2010/wordml" w:rsidR="00956DA4" w:rsidP="00956DA4" w:rsidRDefault="00956DA4" w14:paraId="2DBF0D7D" wp14:textId="77777777">
      <w:pPr>
        <w:jc w:val="both"/>
        <w:rPr>
          <w:lang w:val="en-US"/>
        </w:rPr>
      </w:pPr>
    </w:p>
    <w:tbl>
      <w:tblPr>
        <w:tblStyle w:val="Tablaconcuadrcula"/>
        <w:tblW w:w="4061" w:type="dxa"/>
        <w:jc w:val="center"/>
        <w:tblLook w:val="04A0" w:firstRow="1" w:lastRow="0" w:firstColumn="1" w:lastColumn="0" w:noHBand="0" w:noVBand="1"/>
      </w:tblPr>
      <w:tblGrid>
        <w:gridCol w:w="1965"/>
        <w:gridCol w:w="1061"/>
        <w:gridCol w:w="1035"/>
      </w:tblGrid>
      <w:tr xmlns:wp14="http://schemas.microsoft.com/office/word/2010/wordml" w:rsidRPr="000C1944" w:rsidR="00FA3553" w:rsidTr="7774DC28" w14:paraId="55A6F5FE" wp14:textId="77777777">
        <w:trPr>
          <w:trHeight w:val="269"/>
        </w:trPr>
        <w:tc>
          <w:tcPr>
            <w:tcW w:w="1965" w:type="dxa"/>
            <w:vMerge w:val="restart"/>
            <w:tcMar/>
            <w:vAlign w:val="center"/>
          </w:tcPr>
          <w:p w:rsidRPr="002A6289" w:rsidR="00FA3553" w:rsidP="008F52FC" w:rsidRDefault="00FA3553" w14:paraId="3C76672E" wp14:textId="77777777">
            <w:pPr>
              <w:rPr>
                <w:b/>
                <w:bCs/>
                <w:sz w:val="20"/>
                <w:szCs w:val="20"/>
              </w:rPr>
            </w:pPr>
            <w:proofErr w:type="spellStart"/>
            <w:r w:rsidRPr="002A6289">
              <w:rPr>
                <w:b/>
                <w:bCs/>
                <w:sz w:val="20"/>
                <w:szCs w:val="20"/>
              </w:rPr>
              <w:t>Composition</w:t>
            </w:r>
            <w:proofErr w:type="spellEnd"/>
          </w:p>
        </w:tc>
        <w:tc>
          <w:tcPr>
            <w:tcW w:w="2096" w:type="dxa"/>
            <w:gridSpan w:val="2"/>
            <w:tcMar/>
            <w:vAlign w:val="center"/>
          </w:tcPr>
          <w:p w:rsidRPr="000C1944" w:rsidR="00FA3553" w:rsidP="008F52FC" w:rsidRDefault="00FA3553" w14:paraId="7D212021" wp14:textId="77777777">
            <w:pPr>
              <w:jc w:val="center"/>
              <w:rPr>
                <w:b/>
                <w:bCs/>
                <w:sz w:val="20"/>
                <w:szCs w:val="20"/>
              </w:rPr>
            </w:pPr>
            <w:proofErr w:type="spellStart"/>
            <w:r>
              <w:rPr>
                <w:b/>
                <w:sz w:val="20"/>
                <w:szCs w:val="20"/>
              </w:rPr>
              <w:t>E</w:t>
            </w:r>
            <w:r w:rsidRPr="00FA3553">
              <w:rPr>
                <w:b/>
                <w:sz w:val="20"/>
                <w:szCs w:val="20"/>
              </w:rPr>
              <w:t>ducational</w:t>
            </w:r>
            <w:proofErr w:type="spellEnd"/>
            <w:r w:rsidRPr="00FA3553">
              <w:rPr>
                <w:b/>
                <w:sz w:val="20"/>
                <w:szCs w:val="20"/>
              </w:rPr>
              <w:t xml:space="preserve"> </w:t>
            </w:r>
            <w:proofErr w:type="spellStart"/>
            <w:r w:rsidRPr="00FA3553">
              <w:rPr>
                <w:b/>
                <w:sz w:val="20"/>
                <w:szCs w:val="20"/>
              </w:rPr>
              <w:t>units</w:t>
            </w:r>
            <w:proofErr w:type="spellEnd"/>
          </w:p>
        </w:tc>
      </w:tr>
      <w:tr xmlns:wp14="http://schemas.microsoft.com/office/word/2010/wordml" w:rsidRPr="000C1944" w:rsidR="00FA3553" w:rsidTr="7774DC28" w14:paraId="45575094" wp14:textId="77777777">
        <w:trPr>
          <w:trHeight w:val="269"/>
        </w:trPr>
        <w:tc>
          <w:tcPr>
            <w:tcW w:w="1965" w:type="dxa"/>
            <w:vMerge/>
            <w:tcMar/>
            <w:vAlign w:val="center"/>
          </w:tcPr>
          <w:p w:rsidRPr="000C1944" w:rsidR="00FA3553" w:rsidP="008F52FC" w:rsidRDefault="00FA3553" w14:paraId="6B62F1B3" wp14:textId="77777777">
            <w:pPr>
              <w:rPr>
                <w:sz w:val="20"/>
                <w:szCs w:val="20"/>
                <w:lang w:val="en-US"/>
              </w:rPr>
            </w:pPr>
          </w:p>
        </w:tc>
        <w:tc>
          <w:tcPr>
            <w:tcW w:w="1061" w:type="dxa"/>
            <w:tcMar/>
            <w:vAlign w:val="center"/>
          </w:tcPr>
          <w:p w:rsidRPr="000C1944" w:rsidR="00FA3553" w:rsidP="008F52FC" w:rsidRDefault="00FA3553" w14:paraId="2E92153E" wp14:textId="77777777">
            <w:pPr>
              <w:spacing w:before="60"/>
              <w:rPr>
                <w:b/>
                <w:sz w:val="20"/>
                <w:szCs w:val="20"/>
              </w:rPr>
            </w:pPr>
            <w:r w:rsidRPr="000C1944">
              <w:rPr>
                <w:b/>
                <w:sz w:val="20"/>
                <w:szCs w:val="20"/>
              </w:rPr>
              <w:t>%</w:t>
            </w:r>
          </w:p>
        </w:tc>
        <w:tc>
          <w:tcPr>
            <w:tcW w:w="1035" w:type="dxa"/>
            <w:tcMar/>
            <w:vAlign w:val="center"/>
          </w:tcPr>
          <w:p w:rsidRPr="000C1944" w:rsidR="00FA3553" w:rsidP="7774DC28" w:rsidRDefault="00FA3553" w14:paraId="28ACB657" wp14:textId="45CCE36D">
            <w:pPr>
              <w:spacing w:before="60"/>
              <w:rPr>
                <w:b w:val="1"/>
                <w:bCs w:val="1"/>
                <w:sz w:val="20"/>
                <w:szCs w:val="20"/>
              </w:rPr>
            </w:pPr>
            <w:r w:rsidRPr="7774DC28" w:rsidR="00FA3553">
              <w:rPr>
                <w:b w:val="1"/>
                <w:bCs w:val="1"/>
                <w:sz w:val="20"/>
                <w:szCs w:val="20"/>
              </w:rPr>
              <w:t>Ton/</w:t>
            </w:r>
            <w:r w:rsidRPr="7774DC28" w:rsidR="11AAC8FB">
              <w:rPr>
                <w:b w:val="1"/>
                <w:bCs w:val="1"/>
                <w:sz w:val="20"/>
                <w:szCs w:val="20"/>
              </w:rPr>
              <w:t>yea</w:t>
            </w:r>
          </w:p>
        </w:tc>
      </w:tr>
      <w:tr xmlns:wp14="http://schemas.microsoft.com/office/word/2010/wordml" w:rsidRPr="000C1944" w:rsidR="00FA3553" w:rsidTr="7774DC28" w14:paraId="5E525397" wp14:textId="77777777">
        <w:trPr/>
        <w:tc>
          <w:tcPr>
            <w:tcW w:w="1965" w:type="dxa"/>
            <w:tcMar/>
            <w:vAlign w:val="center"/>
          </w:tcPr>
          <w:p w:rsidRPr="002A6289" w:rsidR="00FA3553" w:rsidP="008F52FC" w:rsidRDefault="00FA3553" w14:paraId="65387D94" wp14:textId="77777777">
            <w:pPr>
              <w:rPr>
                <w:sz w:val="20"/>
                <w:szCs w:val="20"/>
              </w:rPr>
            </w:pPr>
            <w:proofErr w:type="spellStart"/>
            <w:r w:rsidRPr="002A6289">
              <w:rPr>
                <w:sz w:val="20"/>
                <w:szCs w:val="20"/>
              </w:rPr>
              <w:t>Organic</w:t>
            </w:r>
            <w:proofErr w:type="spellEnd"/>
            <w:r w:rsidRPr="002A6289">
              <w:rPr>
                <w:sz w:val="20"/>
                <w:szCs w:val="20"/>
              </w:rPr>
              <w:t xml:space="preserve"> </w:t>
            </w:r>
            <w:proofErr w:type="spellStart"/>
            <w:r w:rsidRPr="002A6289">
              <w:rPr>
                <w:sz w:val="20"/>
                <w:szCs w:val="20"/>
              </w:rPr>
              <w:t>Waste</w:t>
            </w:r>
            <w:proofErr w:type="spellEnd"/>
          </w:p>
        </w:tc>
        <w:tc>
          <w:tcPr>
            <w:tcW w:w="1061" w:type="dxa"/>
            <w:tcMar/>
            <w:vAlign w:val="center"/>
          </w:tcPr>
          <w:p w:rsidRPr="000C1944" w:rsidR="00FA3553" w:rsidP="008F52FC" w:rsidRDefault="00FA3553" w14:paraId="77E4A7E8" wp14:textId="77777777">
            <w:pPr>
              <w:spacing w:before="60"/>
              <w:rPr>
                <w:sz w:val="20"/>
                <w:szCs w:val="20"/>
              </w:rPr>
            </w:pPr>
            <w:r w:rsidRPr="000C1944">
              <w:rPr>
                <w:sz w:val="20"/>
                <w:szCs w:val="20"/>
              </w:rPr>
              <w:t>7,60%</w:t>
            </w:r>
          </w:p>
        </w:tc>
        <w:tc>
          <w:tcPr>
            <w:tcW w:w="1035" w:type="dxa"/>
            <w:tcMar/>
            <w:vAlign w:val="center"/>
          </w:tcPr>
          <w:p w:rsidRPr="000C1944" w:rsidR="00FA3553" w:rsidP="008F52FC" w:rsidRDefault="00FA3553" w14:paraId="2CB54D7C" wp14:textId="77777777">
            <w:pPr>
              <w:spacing w:before="60"/>
              <w:rPr>
                <w:sz w:val="20"/>
                <w:szCs w:val="20"/>
              </w:rPr>
            </w:pPr>
            <w:r w:rsidRPr="000C1944">
              <w:rPr>
                <w:sz w:val="20"/>
                <w:szCs w:val="20"/>
              </w:rPr>
              <w:t>0,393</w:t>
            </w:r>
          </w:p>
        </w:tc>
      </w:tr>
      <w:tr xmlns:wp14="http://schemas.microsoft.com/office/word/2010/wordml" w:rsidRPr="000C1944" w:rsidR="00FA3553" w:rsidTr="7774DC28" w14:paraId="1A37C6A8" wp14:textId="77777777">
        <w:trPr/>
        <w:tc>
          <w:tcPr>
            <w:tcW w:w="1965" w:type="dxa"/>
            <w:tcMar/>
            <w:vAlign w:val="center"/>
          </w:tcPr>
          <w:p w:rsidRPr="002A6289" w:rsidR="00FA3553" w:rsidP="008F52FC" w:rsidRDefault="00FA3553" w14:paraId="6B302883" wp14:textId="77777777">
            <w:pPr>
              <w:rPr>
                <w:sz w:val="20"/>
                <w:szCs w:val="20"/>
              </w:rPr>
            </w:pPr>
            <w:proofErr w:type="spellStart"/>
            <w:r w:rsidRPr="002A6289">
              <w:rPr>
                <w:sz w:val="20"/>
                <w:szCs w:val="20"/>
              </w:rPr>
              <w:t>Paper</w:t>
            </w:r>
            <w:proofErr w:type="spellEnd"/>
            <w:r w:rsidRPr="002A6289">
              <w:rPr>
                <w:sz w:val="20"/>
                <w:szCs w:val="20"/>
              </w:rPr>
              <w:t xml:space="preserve"> and </w:t>
            </w:r>
            <w:proofErr w:type="spellStart"/>
            <w:r w:rsidRPr="002A6289">
              <w:rPr>
                <w:sz w:val="20"/>
                <w:szCs w:val="20"/>
              </w:rPr>
              <w:t>Cardboard</w:t>
            </w:r>
            <w:proofErr w:type="spellEnd"/>
          </w:p>
        </w:tc>
        <w:tc>
          <w:tcPr>
            <w:tcW w:w="1061" w:type="dxa"/>
            <w:tcMar/>
            <w:vAlign w:val="center"/>
          </w:tcPr>
          <w:p w:rsidRPr="000C1944" w:rsidR="00FA3553" w:rsidP="008F52FC" w:rsidRDefault="00FA3553" w14:paraId="0B332E74" wp14:textId="77777777">
            <w:pPr>
              <w:spacing w:before="60"/>
              <w:rPr>
                <w:sz w:val="20"/>
                <w:szCs w:val="20"/>
              </w:rPr>
            </w:pPr>
            <w:r w:rsidRPr="000C1944">
              <w:rPr>
                <w:sz w:val="20"/>
                <w:szCs w:val="20"/>
              </w:rPr>
              <w:t>11,50%</w:t>
            </w:r>
          </w:p>
        </w:tc>
        <w:tc>
          <w:tcPr>
            <w:tcW w:w="1035" w:type="dxa"/>
            <w:tcMar/>
            <w:vAlign w:val="center"/>
          </w:tcPr>
          <w:p w:rsidRPr="000C1944" w:rsidR="00FA3553" w:rsidP="008F52FC" w:rsidRDefault="00FA3553" w14:paraId="5307A1DF" wp14:textId="77777777">
            <w:pPr>
              <w:spacing w:before="60"/>
              <w:rPr>
                <w:sz w:val="20"/>
                <w:szCs w:val="20"/>
              </w:rPr>
            </w:pPr>
            <w:r w:rsidRPr="000C1944">
              <w:rPr>
                <w:sz w:val="20"/>
                <w:szCs w:val="20"/>
              </w:rPr>
              <w:t>0,595</w:t>
            </w:r>
          </w:p>
        </w:tc>
      </w:tr>
      <w:tr xmlns:wp14="http://schemas.microsoft.com/office/word/2010/wordml" w:rsidRPr="000C1944" w:rsidR="00FA3553" w:rsidTr="7774DC28" w14:paraId="436B8C8C" wp14:textId="77777777">
        <w:trPr/>
        <w:tc>
          <w:tcPr>
            <w:tcW w:w="1965" w:type="dxa"/>
            <w:tcMar/>
            <w:vAlign w:val="center"/>
          </w:tcPr>
          <w:p w:rsidRPr="002A6289" w:rsidR="00FA3553" w:rsidP="008F52FC" w:rsidRDefault="00FA3553" w14:paraId="372DCABE" wp14:textId="77777777">
            <w:pPr>
              <w:rPr>
                <w:sz w:val="20"/>
                <w:szCs w:val="20"/>
              </w:rPr>
            </w:pPr>
            <w:proofErr w:type="spellStart"/>
            <w:r w:rsidRPr="002A6289">
              <w:rPr>
                <w:sz w:val="20"/>
                <w:szCs w:val="20"/>
              </w:rPr>
              <w:t>Plastic</w:t>
            </w:r>
            <w:proofErr w:type="spellEnd"/>
            <w:r w:rsidRPr="002A6289">
              <w:rPr>
                <w:sz w:val="20"/>
                <w:szCs w:val="20"/>
              </w:rPr>
              <w:t xml:space="preserve"> </w:t>
            </w:r>
            <w:proofErr w:type="spellStart"/>
            <w:r w:rsidRPr="002A6289">
              <w:rPr>
                <w:sz w:val="20"/>
                <w:szCs w:val="20"/>
              </w:rPr>
              <w:t>Waste</w:t>
            </w:r>
            <w:proofErr w:type="spellEnd"/>
          </w:p>
        </w:tc>
        <w:tc>
          <w:tcPr>
            <w:tcW w:w="1061" w:type="dxa"/>
            <w:tcMar/>
            <w:vAlign w:val="center"/>
          </w:tcPr>
          <w:p w:rsidRPr="000C1944" w:rsidR="00FA3553" w:rsidP="008F52FC" w:rsidRDefault="00FA3553" w14:paraId="52836B43" wp14:textId="77777777">
            <w:pPr>
              <w:spacing w:before="60"/>
              <w:rPr>
                <w:sz w:val="20"/>
                <w:szCs w:val="20"/>
              </w:rPr>
            </w:pPr>
            <w:r w:rsidRPr="000C1944">
              <w:rPr>
                <w:sz w:val="20"/>
                <w:szCs w:val="20"/>
              </w:rPr>
              <w:t>35,10%</w:t>
            </w:r>
          </w:p>
        </w:tc>
        <w:tc>
          <w:tcPr>
            <w:tcW w:w="1035" w:type="dxa"/>
            <w:tcMar/>
            <w:vAlign w:val="center"/>
          </w:tcPr>
          <w:p w:rsidRPr="000C1944" w:rsidR="00FA3553" w:rsidP="008F52FC" w:rsidRDefault="00FA3553" w14:paraId="0A73179B" wp14:textId="77777777">
            <w:pPr>
              <w:spacing w:before="60"/>
              <w:rPr>
                <w:sz w:val="20"/>
                <w:szCs w:val="20"/>
              </w:rPr>
            </w:pPr>
            <w:r w:rsidRPr="000C1944">
              <w:rPr>
                <w:sz w:val="20"/>
                <w:szCs w:val="20"/>
              </w:rPr>
              <w:t>1,815</w:t>
            </w:r>
          </w:p>
        </w:tc>
      </w:tr>
      <w:tr xmlns:wp14="http://schemas.microsoft.com/office/word/2010/wordml" w:rsidRPr="000C1944" w:rsidR="00FA3553" w:rsidTr="7774DC28" w14:paraId="40B72CF1" wp14:textId="77777777">
        <w:trPr/>
        <w:tc>
          <w:tcPr>
            <w:tcW w:w="1965" w:type="dxa"/>
            <w:tcMar/>
            <w:vAlign w:val="center"/>
          </w:tcPr>
          <w:p w:rsidRPr="002A6289" w:rsidR="00FA3553" w:rsidP="008F52FC" w:rsidRDefault="00FA3553" w14:paraId="0A421621" wp14:textId="77777777">
            <w:pPr>
              <w:rPr>
                <w:sz w:val="20"/>
                <w:szCs w:val="20"/>
              </w:rPr>
            </w:pPr>
            <w:r w:rsidRPr="002A6289">
              <w:rPr>
                <w:sz w:val="20"/>
                <w:szCs w:val="20"/>
              </w:rPr>
              <w:t xml:space="preserve">Metal </w:t>
            </w:r>
            <w:proofErr w:type="spellStart"/>
            <w:r w:rsidRPr="002A6289">
              <w:rPr>
                <w:sz w:val="20"/>
                <w:szCs w:val="20"/>
              </w:rPr>
              <w:t>Waste</w:t>
            </w:r>
            <w:proofErr w:type="spellEnd"/>
          </w:p>
        </w:tc>
        <w:tc>
          <w:tcPr>
            <w:tcW w:w="1061" w:type="dxa"/>
            <w:tcMar/>
            <w:vAlign w:val="center"/>
          </w:tcPr>
          <w:p w:rsidRPr="000C1944" w:rsidR="00FA3553" w:rsidP="008F52FC" w:rsidRDefault="00FA3553" w14:paraId="2901936B" wp14:textId="77777777">
            <w:pPr>
              <w:spacing w:before="60"/>
              <w:rPr>
                <w:sz w:val="20"/>
                <w:szCs w:val="20"/>
              </w:rPr>
            </w:pPr>
            <w:r w:rsidRPr="000C1944">
              <w:rPr>
                <w:sz w:val="20"/>
                <w:szCs w:val="20"/>
              </w:rPr>
              <w:t>0,00%</w:t>
            </w:r>
          </w:p>
        </w:tc>
        <w:tc>
          <w:tcPr>
            <w:tcW w:w="1035" w:type="dxa"/>
            <w:tcMar/>
            <w:vAlign w:val="center"/>
          </w:tcPr>
          <w:p w:rsidRPr="000C1944" w:rsidR="00FA3553" w:rsidP="008F52FC" w:rsidRDefault="00FA3553" w14:paraId="0E372284" wp14:textId="77777777">
            <w:pPr>
              <w:spacing w:before="60"/>
              <w:rPr>
                <w:sz w:val="20"/>
                <w:szCs w:val="20"/>
              </w:rPr>
            </w:pPr>
            <w:r w:rsidRPr="000C1944">
              <w:rPr>
                <w:sz w:val="20"/>
                <w:szCs w:val="20"/>
              </w:rPr>
              <w:t>0,000</w:t>
            </w:r>
          </w:p>
        </w:tc>
      </w:tr>
      <w:tr xmlns:wp14="http://schemas.microsoft.com/office/word/2010/wordml" w:rsidRPr="000C1944" w:rsidR="00FA3553" w:rsidTr="7774DC28" w14:paraId="798CB634" wp14:textId="77777777">
        <w:trPr/>
        <w:tc>
          <w:tcPr>
            <w:tcW w:w="1965" w:type="dxa"/>
            <w:tcMar/>
            <w:vAlign w:val="center"/>
          </w:tcPr>
          <w:p w:rsidRPr="002A6289" w:rsidR="00FA3553" w:rsidP="008F52FC" w:rsidRDefault="00FA3553" w14:paraId="5CCF03CB" wp14:textId="77777777">
            <w:pPr>
              <w:rPr>
                <w:sz w:val="20"/>
                <w:szCs w:val="20"/>
              </w:rPr>
            </w:pPr>
            <w:proofErr w:type="spellStart"/>
            <w:r w:rsidRPr="002A6289">
              <w:rPr>
                <w:sz w:val="20"/>
                <w:szCs w:val="20"/>
              </w:rPr>
              <w:t>Glass</w:t>
            </w:r>
            <w:proofErr w:type="spellEnd"/>
            <w:r w:rsidRPr="002A6289">
              <w:rPr>
                <w:sz w:val="20"/>
                <w:szCs w:val="20"/>
              </w:rPr>
              <w:t xml:space="preserve"> </w:t>
            </w:r>
            <w:proofErr w:type="spellStart"/>
            <w:r w:rsidRPr="002A6289">
              <w:rPr>
                <w:sz w:val="20"/>
                <w:szCs w:val="20"/>
              </w:rPr>
              <w:t>Waste</w:t>
            </w:r>
            <w:proofErr w:type="spellEnd"/>
          </w:p>
        </w:tc>
        <w:tc>
          <w:tcPr>
            <w:tcW w:w="1061" w:type="dxa"/>
            <w:tcMar/>
            <w:vAlign w:val="center"/>
          </w:tcPr>
          <w:p w:rsidRPr="000C1944" w:rsidR="00FA3553" w:rsidP="008F52FC" w:rsidRDefault="00FA3553" w14:paraId="0F71EF69" wp14:textId="77777777">
            <w:pPr>
              <w:spacing w:before="60"/>
              <w:rPr>
                <w:sz w:val="20"/>
                <w:szCs w:val="20"/>
              </w:rPr>
            </w:pPr>
            <w:r w:rsidRPr="000C1944">
              <w:rPr>
                <w:sz w:val="20"/>
                <w:szCs w:val="20"/>
              </w:rPr>
              <w:t>0,00%</w:t>
            </w:r>
          </w:p>
        </w:tc>
        <w:tc>
          <w:tcPr>
            <w:tcW w:w="1035" w:type="dxa"/>
            <w:tcMar/>
            <w:vAlign w:val="center"/>
          </w:tcPr>
          <w:p w:rsidRPr="000C1944" w:rsidR="00FA3553" w:rsidP="008F52FC" w:rsidRDefault="00FA3553" w14:paraId="435A1514" wp14:textId="77777777">
            <w:pPr>
              <w:spacing w:before="60"/>
              <w:rPr>
                <w:sz w:val="20"/>
                <w:szCs w:val="20"/>
              </w:rPr>
            </w:pPr>
            <w:r w:rsidRPr="000C1944">
              <w:rPr>
                <w:sz w:val="20"/>
                <w:szCs w:val="20"/>
              </w:rPr>
              <w:t>0,000</w:t>
            </w:r>
          </w:p>
        </w:tc>
      </w:tr>
      <w:tr xmlns:wp14="http://schemas.microsoft.com/office/word/2010/wordml" w:rsidRPr="000C1944" w:rsidR="00FA3553" w:rsidTr="7774DC28" w14:paraId="425198F0" wp14:textId="77777777">
        <w:trPr/>
        <w:tc>
          <w:tcPr>
            <w:tcW w:w="1965" w:type="dxa"/>
            <w:tcMar/>
            <w:vAlign w:val="center"/>
          </w:tcPr>
          <w:p w:rsidRPr="002A6289" w:rsidR="00FA3553" w:rsidP="008F52FC" w:rsidRDefault="00FA3553" w14:paraId="6972C758" wp14:textId="77777777">
            <w:pPr>
              <w:rPr>
                <w:sz w:val="20"/>
                <w:szCs w:val="20"/>
              </w:rPr>
            </w:pPr>
            <w:proofErr w:type="spellStart"/>
            <w:r w:rsidRPr="002A6289">
              <w:rPr>
                <w:sz w:val="20"/>
                <w:szCs w:val="20"/>
              </w:rPr>
              <w:t>Poly-laminated</w:t>
            </w:r>
            <w:proofErr w:type="spellEnd"/>
            <w:r w:rsidRPr="002A6289">
              <w:rPr>
                <w:sz w:val="20"/>
                <w:szCs w:val="20"/>
              </w:rPr>
              <w:t xml:space="preserve"> </w:t>
            </w:r>
            <w:proofErr w:type="spellStart"/>
            <w:r w:rsidRPr="002A6289">
              <w:rPr>
                <w:sz w:val="20"/>
                <w:szCs w:val="20"/>
              </w:rPr>
              <w:t>Waste</w:t>
            </w:r>
            <w:proofErr w:type="spellEnd"/>
          </w:p>
        </w:tc>
        <w:tc>
          <w:tcPr>
            <w:tcW w:w="1061" w:type="dxa"/>
            <w:tcMar/>
            <w:vAlign w:val="center"/>
          </w:tcPr>
          <w:p w:rsidRPr="000C1944" w:rsidR="00FA3553" w:rsidP="008F52FC" w:rsidRDefault="00FA3553" w14:paraId="0E03CA96" wp14:textId="77777777">
            <w:pPr>
              <w:spacing w:before="60"/>
              <w:rPr>
                <w:sz w:val="20"/>
                <w:szCs w:val="20"/>
              </w:rPr>
            </w:pPr>
            <w:r w:rsidRPr="000C1944">
              <w:rPr>
                <w:sz w:val="20"/>
                <w:szCs w:val="20"/>
              </w:rPr>
              <w:t>0,00%</w:t>
            </w:r>
          </w:p>
        </w:tc>
        <w:tc>
          <w:tcPr>
            <w:tcW w:w="1035" w:type="dxa"/>
            <w:tcMar/>
            <w:vAlign w:val="center"/>
          </w:tcPr>
          <w:p w:rsidRPr="000C1944" w:rsidR="00FA3553" w:rsidP="008F52FC" w:rsidRDefault="00FA3553" w14:paraId="151B1E56" wp14:textId="77777777">
            <w:pPr>
              <w:spacing w:before="60"/>
              <w:rPr>
                <w:sz w:val="20"/>
                <w:szCs w:val="20"/>
              </w:rPr>
            </w:pPr>
            <w:r w:rsidRPr="000C1944">
              <w:rPr>
                <w:sz w:val="20"/>
                <w:szCs w:val="20"/>
              </w:rPr>
              <w:t>0,000</w:t>
            </w:r>
          </w:p>
        </w:tc>
      </w:tr>
      <w:tr xmlns:wp14="http://schemas.microsoft.com/office/word/2010/wordml" w:rsidRPr="000C1944" w:rsidR="00FA3553" w:rsidTr="7774DC28" w14:paraId="2A397D3A" wp14:textId="77777777">
        <w:trPr/>
        <w:tc>
          <w:tcPr>
            <w:tcW w:w="1965" w:type="dxa"/>
            <w:tcMar/>
            <w:vAlign w:val="center"/>
          </w:tcPr>
          <w:p w:rsidRPr="002A6289" w:rsidR="00FA3553" w:rsidP="008F52FC" w:rsidRDefault="00FA3553" w14:paraId="358D324D" wp14:textId="77777777">
            <w:pPr>
              <w:rPr>
                <w:sz w:val="20"/>
                <w:szCs w:val="20"/>
              </w:rPr>
            </w:pPr>
            <w:proofErr w:type="spellStart"/>
            <w:r w:rsidRPr="002A6289">
              <w:rPr>
                <w:sz w:val="20"/>
                <w:szCs w:val="20"/>
              </w:rPr>
              <w:t>Fabric</w:t>
            </w:r>
            <w:proofErr w:type="spellEnd"/>
            <w:r w:rsidRPr="002A6289">
              <w:rPr>
                <w:sz w:val="20"/>
                <w:szCs w:val="20"/>
              </w:rPr>
              <w:t xml:space="preserve"> and </w:t>
            </w:r>
            <w:proofErr w:type="spellStart"/>
            <w:r w:rsidRPr="002A6289">
              <w:rPr>
                <w:sz w:val="20"/>
                <w:szCs w:val="20"/>
              </w:rPr>
              <w:t>Textile</w:t>
            </w:r>
            <w:proofErr w:type="spellEnd"/>
            <w:r w:rsidRPr="002A6289">
              <w:rPr>
                <w:sz w:val="20"/>
                <w:szCs w:val="20"/>
              </w:rPr>
              <w:t xml:space="preserve"> </w:t>
            </w:r>
            <w:proofErr w:type="spellStart"/>
            <w:r w:rsidRPr="002A6289">
              <w:rPr>
                <w:sz w:val="20"/>
                <w:szCs w:val="20"/>
              </w:rPr>
              <w:t>Waste</w:t>
            </w:r>
            <w:proofErr w:type="spellEnd"/>
          </w:p>
        </w:tc>
        <w:tc>
          <w:tcPr>
            <w:tcW w:w="1061" w:type="dxa"/>
            <w:tcMar/>
            <w:vAlign w:val="center"/>
          </w:tcPr>
          <w:p w:rsidRPr="000C1944" w:rsidR="00FA3553" w:rsidP="008F52FC" w:rsidRDefault="00FA3553" w14:paraId="66244DE5" wp14:textId="77777777">
            <w:pPr>
              <w:spacing w:before="60"/>
              <w:rPr>
                <w:sz w:val="20"/>
                <w:szCs w:val="20"/>
              </w:rPr>
            </w:pPr>
            <w:r w:rsidRPr="000C1944">
              <w:rPr>
                <w:sz w:val="20"/>
                <w:szCs w:val="20"/>
              </w:rPr>
              <w:t>0,00%</w:t>
            </w:r>
          </w:p>
        </w:tc>
        <w:tc>
          <w:tcPr>
            <w:tcW w:w="1035" w:type="dxa"/>
            <w:tcMar/>
            <w:vAlign w:val="center"/>
          </w:tcPr>
          <w:p w:rsidRPr="000C1944" w:rsidR="00FA3553" w:rsidP="008F52FC" w:rsidRDefault="00FA3553" w14:paraId="22784CD8" wp14:textId="77777777">
            <w:pPr>
              <w:spacing w:before="60"/>
              <w:rPr>
                <w:sz w:val="20"/>
                <w:szCs w:val="20"/>
              </w:rPr>
            </w:pPr>
            <w:r w:rsidRPr="000C1944">
              <w:rPr>
                <w:sz w:val="20"/>
                <w:szCs w:val="20"/>
              </w:rPr>
              <w:t>0,000</w:t>
            </w:r>
          </w:p>
        </w:tc>
      </w:tr>
      <w:tr xmlns:wp14="http://schemas.microsoft.com/office/word/2010/wordml" w:rsidRPr="000C1944" w:rsidR="00FA3553" w:rsidTr="7774DC28" w14:paraId="35EDEBAC" wp14:textId="77777777">
        <w:trPr/>
        <w:tc>
          <w:tcPr>
            <w:tcW w:w="1965" w:type="dxa"/>
            <w:tcMar/>
            <w:vAlign w:val="center"/>
          </w:tcPr>
          <w:p w:rsidRPr="002A6289" w:rsidR="00FA3553" w:rsidP="008F52FC" w:rsidRDefault="00FA3553" w14:paraId="674DEFE9" wp14:textId="77777777">
            <w:pPr>
              <w:rPr>
                <w:sz w:val="20"/>
                <w:szCs w:val="20"/>
              </w:rPr>
            </w:pPr>
            <w:r w:rsidRPr="002A6289">
              <w:rPr>
                <w:sz w:val="20"/>
                <w:szCs w:val="20"/>
              </w:rPr>
              <w:t>Non-</w:t>
            </w:r>
            <w:proofErr w:type="spellStart"/>
            <w:r w:rsidRPr="002A6289">
              <w:rPr>
                <w:sz w:val="20"/>
                <w:szCs w:val="20"/>
              </w:rPr>
              <w:t>Recyclable</w:t>
            </w:r>
            <w:proofErr w:type="spellEnd"/>
            <w:r w:rsidRPr="002A6289">
              <w:rPr>
                <w:sz w:val="20"/>
                <w:szCs w:val="20"/>
              </w:rPr>
              <w:t xml:space="preserve"> </w:t>
            </w:r>
            <w:proofErr w:type="spellStart"/>
            <w:r w:rsidRPr="002A6289">
              <w:rPr>
                <w:sz w:val="20"/>
                <w:szCs w:val="20"/>
              </w:rPr>
              <w:t>Waste</w:t>
            </w:r>
            <w:proofErr w:type="spellEnd"/>
          </w:p>
        </w:tc>
        <w:tc>
          <w:tcPr>
            <w:tcW w:w="1061" w:type="dxa"/>
            <w:tcMar/>
            <w:vAlign w:val="center"/>
          </w:tcPr>
          <w:p w:rsidRPr="000C1944" w:rsidR="00FA3553" w:rsidP="008F52FC" w:rsidRDefault="00FA3553" w14:paraId="34D6CC18" wp14:textId="77777777">
            <w:pPr>
              <w:spacing w:before="60"/>
              <w:rPr>
                <w:sz w:val="20"/>
                <w:szCs w:val="20"/>
              </w:rPr>
            </w:pPr>
            <w:r w:rsidRPr="000C1944">
              <w:rPr>
                <w:sz w:val="20"/>
                <w:szCs w:val="20"/>
              </w:rPr>
              <w:t>45,80%</w:t>
            </w:r>
          </w:p>
        </w:tc>
        <w:tc>
          <w:tcPr>
            <w:tcW w:w="1035" w:type="dxa"/>
            <w:tcMar/>
            <w:vAlign w:val="center"/>
          </w:tcPr>
          <w:p w:rsidRPr="000C1944" w:rsidR="00FA3553" w:rsidP="008F52FC" w:rsidRDefault="00FA3553" w14:paraId="0622958F" wp14:textId="77777777">
            <w:pPr>
              <w:spacing w:before="60"/>
              <w:rPr>
                <w:sz w:val="20"/>
                <w:szCs w:val="20"/>
              </w:rPr>
            </w:pPr>
            <w:r w:rsidRPr="000C1944">
              <w:rPr>
                <w:sz w:val="20"/>
                <w:szCs w:val="20"/>
              </w:rPr>
              <w:t>2,368</w:t>
            </w:r>
          </w:p>
        </w:tc>
      </w:tr>
      <w:tr xmlns:wp14="http://schemas.microsoft.com/office/word/2010/wordml" w:rsidRPr="000C1944" w:rsidR="00FA3553" w:rsidTr="7774DC28" w14:paraId="23E7BB40" wp14:textId="77777777">
        <w:trPr/>
        <w:tc>
          <w:tcPr>
            <w:tcW w:w="1965" w:type="dxa"/>
            <w:tcMar/>
            <w:vAlign w:val="center"/>
          </w:tcPr>
          <w:p w:rsidRPr="002A6289" w:rsidR="00FA3553" w:rsidP="008F52FC" w:rsidRDefault="00FA3553" w14:paraId="70D0E110" wp14:textId="77777777">
            <w:pPr>
              <w:rPr>
                <w:sz w:val="20"/>
                <w:szCs w:val="20"/>
              </w:rPr>
            </w:pPr>
            <w:proofErr w:type="spellStart"/>
            <w:r w:rsidRPr="002A6289">
              <w:rPr>
                <w:sz w:val="20"/>
                <w:szCs w:val="20"/>
              </w:rPr>
              <w:t>Special</w:t>
            </w:r>
            <w:proofErr w:type="spellEnd"/>
            <w:r w:rsidRPr="002A6289">
              <w:rPr>
                <w:sz w:val="20"/>
                <w:szCs w:val="20"/>
              </w:rPr>
              <w:t xml:space="preserve"> </w:t>
            </w:r>
            <w:proofErr w:type="spellStart"/>
            <w:r w:rsidRPr="002A6289">
              <w:rPr>
                <w:sz w:val="20"/>
                <w:szCs w:val="20"/>
              </w:rPr>
              <w:t>Waste</w:t>
            </w:r>
            <w:proofErr w:type="spellEnd"/>
          </w:p>
        </w:tc>
        <w:tc>
          <w:tcPr>
            <w:tcW w:w="1061" w:type="dxa"/>
            <w:tcMar/>
            <w:vAlign w:val="center"/>
          </w:tcPr>
          <w:p w:rsidRPr="000C1944" w:rsidR="00FA3553" w:rsidP="008F52FC" w:rsidRDefault="00FA3553" w14:paraId="4622EA32" wp14:textId="77777777">
            <w:pPr>
              <w:spacing w:before="60"/>
              <w:rPr>
                <w:sz w:val="20"/>
                <w:szCs w:val="20"/>
              </w:rPr>
            </w:pPr>
            <w:r w:rsidRPr="000C1944">
              <w:rPr>
                <w:sz w:val="20"/>
                <w:szCs w:val="20"/>
              </w:rPr>
              <w:t>0,00%</w:t>
            </w:r>
          </w:p>
        </w:tc>
        <w:tc>
          <w:tcPr>
            <w:tcW w:w="1035" w:type="dxa"/>
            <w:tcMar/>
            <w:vAlign w:val="center"/>
          </w:tcPr>
          <w:p w:rsidRPr="000C1944" w:rsidR="00FA3553" w:rsidP="008F52FC" w:rsidRDefault="00FA3553" w14:paraId="2CD326D3" wp14:textId="77777777">
            <w:pPr>
              <w:spacing w:before="60"/>
              <w:rPr>
                <w:sz w:val="20"/>
                <w:szCs w:val="20"/>
              </w:rPr>
            </w:pPr>
            <w:r w:rsidRPr="000C1944">
              <w:rPr>
                <w:sz w:val="20"/>
                <w:szCs w:val="20"/>
              </w:rPr>
              <w:t>0,000</w:t>
            </w:r>
          </w:p>
        </w:tc>
      </w:tr>
      <w:tr xmlns:wp14="http://schemas.microsoft.com/office/word/2010/wordml" w:rsidRPr="000C1944" w:rsidR="00FA3553" w:rsidTr="7774DC28" w14:paraId="26D8F880" wp14:textId="77777777">
        <w:trPr/>
        <w:tc>
          <w:tcPr>
            <w:tcW w:w="1965" w:type="dxa"/>
            <w:tcMar/>
            <w:vAlign w:val="center"/>
          </w:tcPr>
          <w:p w:rsidRPr="002A6289" w:rsidR="00FA3553" w:rsidP="008F52FC" w:rsidRDefault="00FA3553" w14:paraId="2D3BB9EE" wp14:textId="77777777">
            <w:pPr>
              <w:rPr>
                <w:sz w:val="20"/>
                <w:szCs w:val="20"/>
              </w:rPr>
            </w:pPr>
            <w:proofErr w:type="spellStart"/>
            <w:r w:rsidRPr="002A6289">
              <w:rPr>
                <w:sz w:val="20"/>
                <w:szCs w:val="20"/>
              </w:rPr>
              <w:t>Hazardous</w:t>
            </w:r>
            <w:proofErr w:type="spellEnd"/>
            <w:r w:rsidRPr="002A6289">
              <w:rPr>
                <w:sz w:val="20"/>
                <w:szCs w:val="20"/>
              </w:rPr>
              <w:t xml:space="preserve"> </w:t>
            </w:r>
            <w:proofErr w:type="spellStart"/>
            <w:r w:rsidRPr="002A6289">
              <w:rPr>
                <w:sz w:val="20"/>
                <w:szCs w:val="20"/>
              </w:rPr>
              <w:t>Waste</w:t>
            </w:r>
            <w:proofErr w:type="spellEnd"/>
          </w:p>
        </w:tc>
        <w:tc>
          <w:tcPr>
            <w:tcW w:w="1061" w:type="dxa"/>
            <w:tcMar/>
            <w:vAlign w:val="center"/>
          </w:tcPr>
          <w:p w:rsidRPr="000C1944" w:rsidR="00FA3553" w:rsidP="008F52FC" w:rsidRDefault="00FA3553" w14:paraId="5799280C" wp14:textId="77777777">
            <w:pPr>
              <w:spacing w:before="60"/>
              <w:rPr>
                <w:sz w:val="20"/>
                <w:szCs w:val="20"/>
              </w:rPr>
            </w:pPr>
            <w:r w:rsidRPr="000C1944">
              <w:rPr>
                <w:sz w:val="20"/>
                <w:szCs w:val="20"/>
              </w:rPr>
              <w:t>0,00%</w:t>
            </w:r>
          </w:p>
        </w:tc>
        <w:tc>
          <w:tcPr>
            <w:tcW w:w="1035" w:type="dxa"/>
            <w:tcMar/>
            <w:vAlign w:val="center"/>
          </w:tcPr>
          <w:p w:rsidRPr="000C1944" w:rsidR="00FA3553" w:rsidP="008F52FC" w:rsidRDefault="00FA3553" w14:paraId="4B071DC5" wp14:textId="77777777">
            <w:pPr>
              <w:spacing w:before="60"/>
              <w:rPr>
                <w:sz w:val="20"/>
                <w:szCs w:val="20"/>
              </w:rPr>
            </w:pPr>
            <w:r w:rsidRPr="000C1944">
              <w:rPr>
                <w:sz w:val="20"/>
                <w:szCs w:val="20"/>
              </w:rPr>
              <w:t>0,000</w:t>
            </w:r>
          </w:p>
        </w:tc>
      </w:tr>
    </w:tbl>
    <w:p xmlns:wp14="http://schemas.microsoft.com/office/word/2010/wordml" w:rsidR="00956DA4" w:rsidP="00956DA4" w:rsidRDefault="00956DA4" w14:paraId="02F2C34E" wp14:textId="77777777">
      <w:pPr>
        <w:jc w:val="both"/>
        <w:rPr>
          <w:lang w:val="en-US"/>
        </w:rPr>
      </w:pPr>
    </w:p>
    <w:p xmlns:wp14="http://schemas.microsoft.com/office/word/2010/wordml" w:rsidRPr="000620AE" w:rsidR="00956DA4" w:rsidP="000620AE" w:rsidRDefault="000620AE" w14:paraId="7607FD72" wp14:textId="77777777">
      <w:pPr>
        <w:pStyle w:val="Prrafodelista"/>
        <w:numPr>
          <w:ilvl w:val="0"/>
          <w:numId w:val="40"/>
        </w:numPr>
        <w:jc w:val="both"/>
        <w:rPr>
          <w:lang w:val="en-US"/>
        </w:rPr>
      </w:pPr>
      <w:r w:rsidRPr="000620AE">
        <w:rPr>
          <w:b/>
          <w:lang w:val="en-US"/>
        </w:rPr>
        <w:t>Composition of airport solid waste</w:t>
      </w:r>
    </w:p>
    <w:p xmlns:wp14="http://schemas.microsoft.com/office/word/2010/wordml" w:rsidRPr="000620AE" w:rsidR="000620AE" w:rsidP="000620AE" w:rsidRDefault="000620AE" w14:paraId="680A4E5D" wp14:textId="77777777">
      <w:pPr>
        <w:jc w:val="both"/>
        <w:rPr>
          <w:lang w:val="en-US"/>
        </w:rPr>
      </w:pPr>
    </w:p>
    <w:p xmlns:wp14="http://schemas.microsoft.com/office/word/2010/wordml" w:rsidRPr="000620AE" w:rsidR="000620AE" w:rsidP="000620AE" w:rsidRDefault="00440B26" w14:paraId="3FA3737C" wp14:textId="77777777">
      <w:pPr>
        <w:jc w:val="both"/>
        <w:rPr>
          <w:lang w:val="en-US"/>
        </w:rPr>
      </w:pPr>
      <w:r w:rsidRPr="00440B26">
        <w:rPr>
          <w:lang w:val="en-US"/>
        </w:rPr>
        <w:t>In the case of the airport, the following information has been generated:</w:t>
      </w:r>
    </w:p>
    <w:p xmlns:wp14="http://schemas.microsoft.com/office/word/2010/wordml" w:rsidRPr="000620AE" w:rsidR="000620AE" w:rsidP="000620AE" w:rsidRDefault="000620AE" w14:paraId="19219836" wp14:textId="77777777">
      <w:pPr>
        <w:jc w:val="both"/>
        <w:rPr>
          <w:lang w:val="en-US"/>
        </w:rPr>
      </w:pPr>
    </w:p>
    <w:tbl>
      <w:tblPr>
        <w:tblStyle w:val="Tablaconcuadrcula"/>
        <w:tblW w:w="0" w:type="auto"/>
        <w:jc w:val="center"/>
        <w:tblLook w:val="04A0" w:firstRow="1" w:lastRow="0" w:firstColumn="1" w:lastColumn="0" w:noHBand="0" w:noVBand="1"/>
      </w:tblPr>
      <w:tblGrid>
        <w:gridCol w:w="2211"/>
        <w:gridCol w:w="1753"/>
        <w:gridCol w:w="1079"/>
      </w:tblGrid>
      <w:tr xmlns:wp14="http://schemas.microsoft.com/office/word/2010/wordml" w:rsidRPr="000C1944" w:rsidR="00440B26" w:rsidTr="7774DC28" w14:paraId="7D8EAAE9" wp14:textId="77777777">
        <w:trPr>
          <w:trHeight w:val="269"/>
          <w:jc w:val="center"/>
        </w:trPr>
        <w:tc>
          <w:tcPr>
            <w:tcW w:w="0" w:type="auto"/>
            <w:vMerge w:val="restart"/>
            <w:tcMar/>
            <w:vAlign w:val="center"/>
          </w:tcPr>
          <w:p w:rsidRPr="002A6289" w:rsidR="00440B26" w:rsidP="008F52FC" w:rsidRDefault="00440B26" w14:paraId="1ACF5074" wp14:textId="77777777">
            <w:pPr>
              <w:rPr>
                <w:b/>
                <w:bCs/>
                <w:sz w:val="20"/>
                <w:szCs w:val="20"/>
              </w:rPr>
            </w:pPr>
            <w:proofErr w:type="spellStart"/>
            <w:r w:rsidRPr="002A6289">
              <w:rPr>
                <w:b/>
                <w:bCs/>
                <w:sz w:val="20"/>
                <w:szCs w:val="20"/>
              </w:rPr>
              <w:t>Composition</w:t>
            </w:r>
            <w:proofErr w:type="spellEnd"/>
          </w:p>
        </w:tc>
        <w:tc>
          <w:tcPr>
            <w:tcW w:w="0" w:type="auto"/>
            <w:gridSpan w:val="2"/>
            <w:tcMar/>
            <w:vAlign w:val="center"/>
          </w:tcPr>
          <w:p w:rsidRPr="000C1944" w:rsidR="00440B26" w:rsidP="008F52FC" w:rsidRDefault="00440B26" w14:paraId="02BA390A" wp14:textId="77777777">
            <w:pPr>
              <w:jc w:val="center"/>
              <w:rPr>
                <w:b/>
                <w:bCs/>
                <w:sz w:val="20"/>
                <w:szCs w:val="20"/>
              </w:rPr>
            </w:pPr>
            <w:proofErr w:type="spellStart"/>
            <w:r>
              <w:rPr>
                <w:b/>
                <w:bCs/>
                <w:sz w:val="20"/>
                <w:szCs w:val="20"/>
              </w:rPr>
              <w:t>Airport</w:t>
            </w:r>
            <w:proofErr w:type="spellEnd"/>
          </w:p>
        </w:tc>
      </w:tr>
      <w:tr xmlns:wp14="http://schemas.microsoft.com/office/word/2010/wordml" w:rsidRPr="000C1944" w:rsidR="00440B26" w:rsidTr="7774DC28" w14:paraId="771EAD6B" wp14:textId="77777777">
        <w:trPr>
          <w:trHeight w:val="269"/>
          <w:jc w:val="center"/>
        </w:trPr>
        <w:tc>
          <w:tcPr>
            <w:tcW w:w="0" w:type="auto"/>
            <w:vMerge/>
            <w:tcMar/>
            <w:vAlign w:val="center"/>
          </w:tcPr>
          <w:p w:rsidRPr="000C1944" w:rsidR="00440B26" w:rsidP="008F52FC" w:rsidRDefault="00440B26" w14:paraId="296FEF7D" wp14:textId="77777777">
            <w:pPr>
              <w:rPr>
                <w:sz w:val="20"/>
                <w:szCs w:val="20"/>
                <w:lang w:val="en-US"/>
              </w:rPr>
            </w:pPr>
          </w:p>
        </w:tc>
        <w:tc>
          <w:tcPr>
            <w:tcW w:w="0" w:type="auto"/>
            <w:tcMar/>
            <w:vAlign w:val="center"/>
          </w:tcPr>
          <w:p w:rsidRPr="000C1944" w:rsidR="00440B26" w:rsidP="7774DC28" w:rsidRDefault="00440B26" w14:paraId="571B7812" wp14:textId="77777777" wp14:noSpellErr="1">
            <w:pPr>
              <w:spacing w:before="60"/>
              <w:jc w:val="center"/>
              <w:rPr>
                <w:b w:val="1"/>
                <w:bCs w:val="1"/>
                <w:sz w:val="20"/>
                <w:szCs w:val="20"/>
              </w:rPr>
            </w:pPr>
            <w:r w:rsidRPr="7774DC28" w:rsidR="00440B26">
              <w:rPr>
                <w:b w:val="1"/>
                <w:bCs w:val="1"/>
                <w:sz w:val="20"/>
                <w:szCs w:val="20"/>
              </w:rPr>
              <w:t>%</w:t>
            </w:r>
          </w:p>
        </w:tc>
        <w:tc>
          <w:tcPr>
            <w:tcW w:w="0" w:type="auto"/>
            <w:tcMar/>
            <w:vAlign w:val="center"/>
          </w:tcPr>
          <w:p w:rsidRPr="000C1944" w:rsidR="00440B26" w:rsidP="7774DC28" w:rsidRDefault="00440B26" w14:paraId="1E718DE2" wp14:textId="32B34353">
            <w:pPr>
              <w:spacing w:before="60"/>
              <w:jc w:val="center"/>
              <w:rPr>
                <w:b w:val="1"/>
                <w:bCs w:val="1"/>
                <w:sz w:val="20"/>
                <w:szCs w:val="20"/>
              </w:rPr>
            </w:pPr>
            <w:r w:rsidRPr="7774DC28" w:rsidR="00440B26">
              <w:rPr>
                <w:b w:val="1"/>
                <w:bCs w:val="1"/>
                <w:sz w:val="20"/>
                <w:szCs w:val="20"/>
              </w:rPr>
              <w:t>Ton/</w:t>
            </w:r>
            <w:r w:rsidRPr="7774DC28" w:rsidR="5594B6C7">
              <w:rPr>
                <w:b w:val="1"/>
                <w:bCs w:val="1"/>
                <w:sz w:val="20"/>
                <w:szCs w:val="20"/>
              </w:rPr>
              <w:t>year</w:t>
            </w:r>
          </w:p>
        </w:tc>
      </w:tr>
      <w:tr xmlns:wp14="http://schemas.microsoft.com/office/word/2010/wordml" w:rsidRPr="000C1944" w:rsidR="00440B26" w:rsidTr="7774DC28" w14:paraId="5A14DAA5" wp14:textId="77777777">
        <w:trPr>
          <w:jc w:val="center"/>
        </w:trPr>
        <w:tc>
          <w:tcPr>
            <w:tcW w:w="0" w:type="auto"/>
            <w:tcMar/>
            <w:vAlign w:val="center"/>
          </w:tcPr>
          <w:p w:rsidRPr="002A6289" w:rsidR="00440B26" w:rsidP="00440B26" w:rsidRDefault="00440B26" w14:paraId="4C93D78F" wp14:textId="77777777">
            <w:pPr>
              <w:rPr>
                <w:sz w:val="20"/>
                <w:szCs w:val="20"/>
              </w:rPr>
            </w:pPr>
            <w:proofErr w:type="spellStart"/>
            <w:r w:rsidRPr="002A6289">
              <w:rPr>
                <w:sz w:val="20"/>
                <w:szCs w:val="20"/>
              </w:rPr>
              <w:t>Organic</w:t>
            </w:r>
            <w:proofErr w:type="spellEnd"/>
            <w:r w:rsidRPr="002A6289">
              <w:rPr>
                <w:sz w:val="20"/>
                <w:szCs w:val="20"/>
              </w:rPr>
              <w:t xml:space="preserve"> </w:t>
            </w:r>
            <w:proofErr w:type="spellStart"/>
            <w:r w:rsidRPr="002A6289">
              <w:rPr>
                <w:sz w:val="20"/>
                <w:szCs w:val="20"/>
              </w:rPr>
              <w:t>Waste</w:t>
            </w:r>
            <w:proofErr w:type="spellEnd"/>
          </w:p>
        </w:tc>
        <w:tc>
          <w:tcPr>
            <w:tcW w:w="1753" w:type="dxa"/>
            <w:tcMar/>
          </w:tcPr>
          <w:p w:rsidRPr="00E5493B" w:rsidR="00440B26" w:rsidP="00440B26" w:rsidRDefault="00440B26" w14:paraId="56922353" wp14:textId="77777777">
            <w:r w:rsidRPr="00E5493B">
              <w:t>26,78%</w:t>
            </w:r>
          </w:p>
        </w:tc>
        <w:tc>
          <w:tcPr>
            <w:tcW w:w="1079" w:type="dxa"/>
            <w:tcMar/>
          </w:tcPr>
          <w:p w:rsidRPr="00E5493B" w:rsidR="00440B26" w:rsidP="00440B26" w:rsidRDefault="00440B26" w14:paraId="069426C9" wp14:textId="77777777">
            <w:r w:rsidRPr="00E5493B">
              <w:t>3,542</w:t>
            </w:r>
          </w:p>
        </w:tc>
      </w:tr>
      <w:tr xmlns:wp14="http://schemas.microsoft.com/office/word/2010/wordml" w:rsidRPr="000C1944" w:rsidR="00440B26" w:rsidTr="7774DC28" w14:paraId="3E306EFE" wp14:textId="77777777">
        <w:trPr>
          <w:jc w:val="center"/>
        </w:trPr>
        <w:tc>
          <w:tcPr>
            <w:tcW w:w="0" w:type="auto"/>
            <w:tcMar/>
            <w:vAlign w:val="center"/>
          </w:tcPr>
          <w:p w:rsidRPr="002A6289" w:rsidR="00440B26" w:rsidP="00440B26" w:rsidRDefault="00440B26" w14:paraId="0615028B" wp14:textId="77777777">
            <w:pPr>
              <w:rPr>
                <w:sz w:val="20"/>
                <w:szCs w:val="20"/>
              </w:rPr>
            </w:pPr>
            <w:proofErr w:type="spellStart"/>
            <w:r w:rsidRPr="002A6289">
              <w:rPr>
                <w:sz w:val="20"/>
                <w:szCs w:val="20"/>
              </w:rPr>
              <w:t>Paper</w:t>
            </w:r>
            <w:proofErr w:type="spellEnd"/>
            <w:r w:rsidRPr="002A6289">
              <w:rPr>
                <w:sz w:val="20"/>
                <w:szCs w:val="20"/>
              </w:rPr>
              <w:t xml:space="preserve"> and </w:t>
            </w:r>
            <w:proofErr w:type="spellStart"/>
            <w:r w:rsidRPr="002A6289">
              <w:rPr>
                <w:sz w:val="20"/>
                <w:szCs w:val="20"/>
              </w:rPr>
              <w:t>Cardboard</w:t>
            </w:r>
            <w:proofErr w:type="spellEnd"/>
          </w:p>
        </w:tc>
        <w:tc>
          <w:tcPr>
            <w:tcW w:w="1753" w:type="dxa"/>
            <w:tcMar/>
          </w:tcPr>
          <w:p w:rsidRPr="00E5493B" w:rsidR="00440B26" w:rsidP="00440B26" w:rsidRDefault="00440B26" w14:paraId="0F56A07D" wp14:textId="77777777">
            <w:r w:rsidRPr="00E5493B">
              <w:t>11,66%</w:t>
            </w:r>
          </w:p>
        </w:tc>
        <w:tc>
          <w:tcPr>
            <w:tcW w:w="1079" w:type="dxa"/>
            <w:tcMar/>
          </w:tcPr>
          <w:p w:rsidRPr="00E5493B" w:rsidR="00440B26" w:rsidP="00440B26" w:rsidRDefault="00440B26" w14:paraId="27CCC261" wp14:textId="77777777">
            <w:r w:rsidRPr="00E5493B">
              <w:t>1,542</w:t>
            </w:r>
          </w:p>
        </w:tc>
      </w:tr>
      <w:tr xmlns:wp14="http://schemas.microsoft.com/office/word/2010/wordml" w:rsidRPr="000C1944" w:rsidR="00440B26" w:rsidTr="7774DC28" w14:paraId="5A3EEA50" wp14:textId="77777777">
        <w:trPr>
          <w:jc w:val="center"/>
        </w:trPr>
        <w:tc>
          <w:tcPr>
            <w:tcW w:w="0" w:type="auto"/>
            <w:tcMar/>
            <w:vAlign w:val="center"/>
          </w:tcPr>
          <w:p w:rsidRPr="002A6289" w:rsidR="00440B26" w:rsidP="00440B26" w:rsidRDefault="00440B26" w14:paraId="6D222B3C" wp14:textId="77777777">
            <w:pPr>
              <w:rPr>
                <w:sz w:val="20"/>
                <w:szCs w:val="20"/>
              </w:rPr>
            </w:pPr>
            <w:proofErr w:type="spellStart"/>
            <w:r w:rsidRPr="002A6289">
              <w:rPr>
                <w:sz w:val="20"/>
                <w:szCs w:val="20"/>
              </w:rPr>
              <w:t>Plastic</w:t>
            </w:r>
            <w:proofErr w:type="spellEnd"/>
            <w:r w:rsidRPr="002A6289">
              <w:rPr>
                <w:sz w:val="20"/>
                <w:szCs w:val="20"/>
              </w:rPr>
              <w:t xml:space="preserve"> </w:t>
            </w:r>
            <w:proofErr w:type="spellStart"/>
            <w:r w:rsidRPr="002A6289">
              <w:rPr>
                <w:sz w:val="20"/>
                <w:szCs w:val="20"/>
              </w:rPr>
              <w:t>Waste</w:t>
            </w:r>
            <w:proofErr w:type="spellEnd"/>
          </w:p>
        </w:tc>
        <w:tc>
          <w:tcPr>
            <w:tcW w:w="1753" w:type="dxa"/>
            <w:tcMar/>
          </w:tcPr>
          <w:p w:rsidRPr="00E5493B" w:rsidR="00440B26" w:rsidP="00440B26" w:rsidRDefault="00440B26" w14:paraId="2B4D3CF5" wp14:textId="77777777">
            <w:r w:rsidRPr="00E5493B">
              <w:t>15,84%</w:t>
            </w:r>
          </w:p>
        </w:tc>
        <w:tc>
          <w:tcPr>
            <w:tcW w:w="1079" w:type="dxa"/>
            <w:tcMar/>
          </w:tcPr>
          <w:p w:rsidRPr="00E5493B" w:rsidR="00440B26" w:rsidP="00440B26" w:rsidRDefault="00440B26" w14:paraId="26174AB3" wp14:textId="77777777">
            <w:r w:rsidRPr="00E5493B">
              <w:t>2,095</w:t>
            </w:r>
          </w:p>
        </w:tc>
      </w:tr>
      <w:tr xmlns:wp14="http://schemas.microsoft.com/office/word/2010/wordml" w:rsidRPr="000C1944" w:rsidR="00440B26" w:rsidTr="7774DC28" w14:paraId="66BF16A5" wp14:textId="77777777">
        <w:trPr>
          <w:jc w:val="center"/>
        </w:trPr>
        <w:tc>
          <w:tcPr>
            <w:tcW w:w="0" w:type="auto"/>
            <w:tcMar/>
            <w:vAlign w:val="center"/>
          </w:tcPr>
          <w:p w:rsidRPr="002A6289" w:rsidR="00440B26" w:rsidP="00440B26" w:rsidRDefault="00440B26" w14:paraId="2CDB2451" wp14:textId="77777777">
            <w:pPr>
              <w:rPr>
                <w:sz w:val="20"/>
                <w:szCs w:val="20"/>
              </w:rPr>
            </w:pPr>
            <w:r w:rsidRPr="002A6289">
              <w:rPr>
                <w:sz w:val="20"/>
                <w:szCs w:val="20"/>
              </w:rPr>
              <w:t xml:space="preserve">Metal </w:t>
            </w:r>
            <w:proofErr w:type="spellStart"/>
            <w:r w:rsidRPr="002A6289">
              <w:rPr>
                <w:sz w:val="20"/>
                <w:szCs w:val="20"/>
              </w:rPr>
              <w:t>Waste</w:t>
            </w:r>
            <w:proofErr w:type="spellEnd"/>
          </w:p>
        </w:tc>
        <w:tc>
          <w:tcPr>
            <w:tcW w:w="1753" w:type="dxa"/>
            <w:tcMar/>
          </w:tcPr>
          <w:p w:rsidRPr="00E5493B" w:rsidR="00440B26" w:rsidP="00440B26" w:rsidRDefault="00440B26" w14:paraId="17E2EAB1" wp14:textId="77777777">
            <w:r w:rsidRPr="00E5493B">
              <w:t>3,91%</w:t>
            </w:r>
          </w:p>
        </w:tc>
        <w:tc>
          <w:tcPr>
            <w:tcW w:w="1079" w:type="dxa"/>
            <w:tcMar/>
          </w:tcPr>
          <w:p w:rsidRPr="00E5493B" w:rsidR="00440B26" w:rsidP="00440B26" w:rsidRDefault="00440B26" w14:paraId="7EA46E41" wp14:textId="77777777">
            <w:r w:rsidRPr="00E5493B">
              <w:t>0,517</w:t>
            </w:r>
          </w:p>
        </w:tc>
      </w:tr>
      <w:tr xmlns:wp14="http://schemas.microsoft.com/office/word/2010/wordml" w:rsidRPr="000C1944" w:rsidR="00440B26" w:rsidTr="7774DC28" w14:paraId="6EDC067F" wp14:textId="77777777">
        <w:trPr>
          <w:jc w:val="center"/>
        </w:trPr>
        <w:tc>
          <w:tcPr>
            <w:tcW w:w="0" w:type="auto"/>
            <w:tcMar/>
            <w:vAlign w:val="center"/>
          </w:tcPr>
          <w:p w:rsidRPr="002A6289" w:rsidR="00440B26" w:rsidP="00440B26" w:rsidRDefault="00440B26" w14:paraId="66514158" wp14:textId="77777777">
            <w:pPr>
              <w:rPr>
                <w:sz w:val="20"/>
                <w:szCs w:val="20"/>
              </w:rPr>
            </w:pPr>
            <w:proofErr w:type="spellStart"/>
            <w:r w:rsidRPr="002A6289">
              <w:rPr>
                <w:sz w:val="20"/>
                <w:szCs w:val="20"/>
              </w:rPr>
              <w:t>Glass</w:t>
            </w:r>
            <w:proofErr w:type="spellEnd"/>
            <w:r w:rsidRPr="002A6289">
              <w:rPr>
                <w:sz w:val="20"/>
                <w:szCs w:val="20"/>
              </w:rPr>
              <w:t xml:space="preserve"> </w:t>
            </w:r>
            <w:proofErr w:type="spellStart"/>
            <w:r w:rsidRPr="002A6289">
              <w:rPr>
                <w:sz w:val="20"/>
                <w:szCs w:val="20"/>
              </w:rPr>
              <w:t>Waste</w:t>
            </w:r>
            <w:proofErr w:type="spellEnd"/>
          </w:p>
        </w:tc>
        <w:tc>
          <w:tcPr>
            <w:tcW w:w="1753" w:type="dxa"/>
            <w:tcMar/>
          </w:tcPr>
          <w:p w:rsidRPr="00E5493B" w:rsidR="00440B26" w:rsidP="00440B26" w:rsidRDefault="00440B26" w14:paraId="5A738F43" wp14:textId="77777777">
            <w:r w:rsidRPr="00E5493B">
              <w:t>0,52%</w:t>
            </w:r>
          </w:p>
        </w:tc>
        <w:tc>
          <w:tcPr>
            <w:tcW w:w="1079" w:type="dxa"/>
            <w:tcMar/>
          </w:tcPr>
          <w:p w:rsidRPr="00E5493B" w:rsidR="00440B26" w:rsidP="00440B26" w:rsidRDefault="00440B26" w14:paraId="4508AA7B" wp14:textId="77777777">
            <w:r w:rsidRPr="00E5493B">
              <w:t>0,069</w:t>
            </w:r>
          </w:p>
        </w:tc>
      </w:tr>
      <w:tr xmlns:wp14="http://schemas.microsoft.com/office/word/2010/wordml" w:rsidRPr="000C1944" w:rsidR="00440B26" w:rsidTr="7774DC28" w14:paraId="5CA0339A" wp14:textId="77777777">
        <w:trPr>
          <w:jc w:val="center"/>
        </w:trPr>
        <w:tc>
          <w:tcPr>
            <w:tcW w:w="0" w:type="auto"/>
            <w:tcMar/>
            <w:vAlign w:val="center"/>
          </w:tcPr>
          <w:p w:rsidRPr="002A6289" w:rsidR="00440B26" w:rsidP="00440B26" w:rsidRDefault="00440B26" w14:paraId="666EA7FC" wp14:textId="77777777">
            <w:pPr>
              <w:rPr>
                <w:sz w:val="20"/>
                <w:szCs w:val="20"/>
              </w:rPr>
            </w:pPr>
            <w:proofErr w:type="spellStart"/>
            <w:r w:rsidRPr="002A6289">
              <w:rPr>
                <w:sz w:val="20"/>
                <w:szCs w:val="20"/>
              </w:rPr>
              <w:t>Poly-laminated</w:t>
            </w:r>
            <w:proofErr w:type="spellEnd"/>
            <w:r w:rsidRPr="002A6289">
              <w:rPr>
                <w:sz w:val="20"/>
                <w:szCs w:val="20"/>
              </w:rPr>
              <w:t xml:space="preserve"> </w:t>
            </w:r>
            <w:proofErr w:type="spellStart"/>
            <w:r w:rsidRPr="002A6289">
              <w:rPr>
                <w:sz w:val="20"/>
                <w:szCs w:val="20"/>
              </w:rPr>
              <w:t>Waste</w:t>
            </w:r>
            <w:proofErr w:type="spellEnd"/>
          </w:p>
        </w:tc>
        <w:tc>
          <w:tcPr>
            <w:tcW w:w="1753" w:type="dxa"/>
            <w:tcMar/>
          </w:tcPr>
          <w:p w:rsidRPr="00E5493B" w:rsidR="00440B26" w:rsidP="00440B26" w:rsidRDefault="00440B26" w14:paraId="2CD5434C" wp14:textId="77777777">
            <w:r w:rsidRPr="00E5493B">
              <w:t>0,54%</w:t>
            </w:r>
          </w:p>
        </w:tc>
        <w:tc>
          <w:tcPr>
            <w:tcW w:w="1079" w:type="dxa"/>
            <w:tcMar/>
          </w:tcPr>
          <w:p w:rsidRPr="00E5493B" w:rsidR="00440B26" w:rsidP="00440B26" w:rsidRDefault="00440B26" w14:paraId="33173C42" wp14:textId="77777777">
            <w:r w:rsidRPr="00E5493B">
              <w:t>0,071</w:t>
            </w:r>
          </w:p>
        </w:tc>
      </w:tr>
      <w:tr xmlns:wp14="http://schemas.microsoft.com/office/word/2010/wordml" w:rsidRPr="000C1944" w:rsidR="00440B26" w:rsidTr="7774DC28" w14:paraId="2D14E020" wp14:textId="77777777">
        <w:trPr>
          <w:jc w:val="center"/>
        </w:trPr>
        <w:tc>
          <w:tcPr>
            <w:tcW w:w="0" w:type="auto"/>
            <w:tcMar/>
            <w:vAlign w:val="center"/>
          </w:tcPr>
          <w:p w:rsidRPr="002A6289" w:rsidR="00440B26" w:rsidP="00440B26" w:rsidRDefault="00440B26" w14:paraId="0E4B4C1E" wp14:textId="77777777">
            <w:pPr>
              <w:rPr>
                <w:sz w:val="20"/>
                <w:szCs w:val="20"/>
              </w:rPr>
            </w:pPr>
            <w:proofErr w:type="spellStart"/>
            <w:r w:rsidRPr="002A6289">
              <w:rPr>
                <w:sz w:val="20"/>
                <w:szCs w:val="20"/>
              </w:rPr>
              <w:t>Fabric</w:t>
            </w:r>
            <w:proofErr w:type="spellEnd"/>
            <w:r w:rsidRPr="002A6289">
              <w:rPr>
                <w:sz w:val="20"/>
                <w:szCs w:val="20"/>
              </w:rPr>
              <w:t xml:space="preserve"> and </w:t>
            </w:r>
            <w:proofErr w:type="spellStart"/>
            <w:r w:rsidRPr="002A6289">
              <w:rPr>
                <w:sz w:val="20"/>
                <w:szCs w:val="20"/>
              </w:rPr>
              <w:t>Textile</w:t>
            </w:r>
            <w:proofErr w:type="spellEnd"/>
            <w:r w:rsidRPr="002A6289">
              <w:rPr>
                <w:sz w:val="20"/>
                <w:szCs w:val="20"/>
              </w:rPr>
              <w:t xml:space="preserve"> </w:t>
            </w:r>
            <w:proofErr w:type="spellStart"/>
            <w:r w:rsidRPr="002A6289">
              <w:rPr>
                <w:sz w:val="20"/>
                <w:szCs w:val="20"/>
              </w:rPr>
              <w:t>Waste</w:t>
            </w:r>
            <w:proofErr w:type="spellEnd"/>
          </w:p>
        </w:tc>
        <w:tc>
          <w:tcPr>
            <w:tcW w:w="1753" w:type="dxa"/>
            <w:tcMar/>
          </w:tcPr>
          <w:p w:rsidRPr="00E5493B" w:rsidR="00440B26" w:rsidP="00440B26" w:rsidRDefault="00440B26" w14:paraId="41735187" wp14:textId="77777777">
            <w:r w:rsidRPr="00E5493B">
              <w:t>1,47%</w:t>
            </w:r>
          </w:p>
        </w:tc>
        <w:tc>
          <w:tcPr>
            <w:tcW w:w="1079" w:type="dxa"/>
            <w:tcMar/>
          </w:tcPr>
          <w:p w:rsidRPr="00E5493B" w:rsidR="00440B26" w:rsidP="00440B26" w:rsidRDefault="00440B26" w14:paraId="3338E033" wp14:textId="77777777">
            <w:r w:rsidRPr="00E5493B">
              <w:t>0,194</w:t>
            </w:r>
          </w:p>
        </w:tc>
      </w:tr>
      <w:tr xmlns:wp14="http://schemas.microsoft.com/office/word/2010/wordml" w:rsidRPr="000C1944" w:rsidR="00440B26" w:rsidTr="7774DC28" w14:paraId="55656E3B" wp14:textId="77777777">
        <w:trPr>
          <w:jc w:val="center"/>
        </w:trPr>
        <w:tc>
          <w:tcPr>
            <w:tcW w:w="0" w:type="auto"/>
            <w:tcMar/>
            <w:vAlign w:val="center"/>
          </w:tcPr>
          <w:p w:rsidRPr="002A6289" w:rsidR="00440B26" w:rsidP="00440B26" w:rsidRDefault="00440B26" w14:paraId="04360750" wp14:textId="77777777">
            <w:pPr>
              <w:rPr>
                <w:sz w:val="20"/>
                <w:szCs w:val="20"/>
              </w:rPr>
            </w:pPr>
            <w:r w:rsidRPr="002A6289">
              <w:rPr>
                <w:sz w:val="20"/>
                <w:szCs w:val="20"/>
              </w:rPr>
              <w:t>Non-</w:t>
            </w:r>
            <w:proofErr w:type="spellStart"/>
            <w:r w:rsidRPr="002A6289">
              <w:rPr>
                <w:sz w:val="20"/>
                <w:szCs w:val="20"/>
              </w:rPr>
              <w:t>Recyclable</w:t>
            </w:r>
            <w:proofErr w:type="spellEnd"/>
            <w:r w:rsidRPr="002A6289">
              <w:rPr>
                <w:sz w:val="20"/>
                <w:szCs w:val="20"/>
              </w:rPr>
              <w:t xml:space="preserve"> </w:t>
            </w:r>
            <w:proofErr w:type="spellStart"/>
            <w:r w:rsidRPr="002A6289">
              <w:rPr>
                <w:sz w:val="20"/>
                <w:szCs w:val="20"/>
              </w:rPr>
              <w:t>Waste</w:t>
            </w:r>
            <w:proofErr w:type="spellEnd"/>
          </w:p>
        </w:tc>
        <w:tc>
          <w:tcPr>
            <w:tcW w:w="1753" w:type="dxa"/>
            <w:tcMar/>
          </w:tcPr>
          <w:p w:rsidRPr="00E5493B" w:rsidR="00440B26" w:rsidP="00440B26" w:rsidRDefault="00440B26" w14:paraId="6D274687" wp14:textId="77777777">
            <w:r w:rsidRPr="00E5493B">
              <w:t>23,29%</w:t>
            </w:r>
          </w:p>
        </w:tc>
        <w:tc>
          <w:tcPr>
            <w:tcW w:w="1079" w:type="dxa"/>
            <w:tcMar/>
          </w:tcPr>
          <w:p w:rsidRPr="00E5493B" w:rsidR="00440B26" w:rsidP="00440B26" w:rsidRDefault="00440B26" w14:paraId="44D4112B" wp14:textId="77777777">
            <w:r w:rsidRPr="00E5493B">
              <w:t>3,080</w:t>
            </w:r>
          </w:p>
        </w:tc>
      </w:tr>
      <w:tr xmlns:wp14="http://schemas.microsoft.com/office/word/2010/wordml" w:rsidRPr="000C1944" w:rsidR="00440B26" w:rsidTr="7774DC28" w14:paraId="1FF80946" wp14:textId="77777777">
        <w:trPr>
          <w:jc w:val="center"/>
        </w:trPr>
        <w:tc>
          <w:tcPr>
            <w:tcW w:w="0" w:type="auto"/>
            <w:tcMar/>
            <w:vAlign w:val="center"/>
          </w:tcPr>
          <w:p w:rsidRPr="002A6289" w:rsidR="00440B26" w:rsidP="00440B26" w:rsidRDefault="00440B26" w14:paraId="72C49C4E" wp14:textId="77777777">
            <w:pPr>
              <w:rPr>
                <w:sz w:val="20"/>
                <w:szCs w:val="20"/>
              </w:rPr>
            </w:pPr>
            <w:proofErr w:type="spellStart"/>
            <w:r w:rsidRPr="002A6289">
              <w:rPr>
                <w:sz w:val="20"/>
                <w:szCs w:val="20"/>
              </w:rPr>
              <w:t>Special</w:t>
            </w:r>
            <w:proofErr w:type="spellEnd"/>
            <w:r w:rsidRPr="002A6289">
              <w:rPr>
                <w:sz w:val="20"/>
                <w:szCs w:val="20"/>
              </w:rPr>
              <w:t xml:space="preserve"> </w:t>
            </w:r>
            <w:proofErr w:type="spellStart"/>
            <w:r w:rsidRPr="002A6289">
              <w:rPr>
                <w:sz w:val="20"/>
                <w:szCs w:val="20"/>
              </w:rPr>
              <w:t>Waste</w:t>
            </w:r>
            <w:proofErr w:type="spellEnd"/>
          </w:p>
        </w:tc>
        <w:tc>
          <w:tcPr>
            <w:tcW w:w="1753" w:type="dxa"/>
            <w:tcMar/>
          </w:tcPr>
          <w:p w:rsidRPr="00E5493B" w:rsidR="00440B26" w:rsidP="00440B26" w:rsidRDefault="00440B26" w14:paraId="09467E8C" wp14:textId="77777777">
            <w:r w:rsidRPr="00E5493B">
              <w:t>0,74%</w:t>
            </w:r>
          </w:p>
        </w:tc>
        <w:tc>
          <w:tcPr>
            <w:tcW w:w="1079" w:type="dxa"/>
            <w:tcMar/>
          </w:tcPr>
          <w:p w:rsidRPr="00E5493B" w:rsidR="00440B26" w:rsidP="00440B26" w:rsidRDefault="00440B26" w14:paraId="5E867DC4" wp14:textId="77777777">
            <w:r w:rsidRPr="00E5493B">
              <w:t>0,098</w:t>
            </w:r>
          </w:p>
        </w:tc>
      </w:tr>
      <w:tr xmlns:wp14="http://schemas.microsoft.com/office/word/2010/wordml" w:rsidRPr="000C1944" w:rsidR="00440B26" w:rsidTr="7774DC28" w14:paraId="2AB913D5" wp14:textId="77777777">
        <w:trPr>
          <w:jc w:val="center"/>
        </w:trPr>
        <w:tc>
          <w:tcPr>
            <w:tcW w:w="0" w:type="auto"/>
            <w:tcMar/>
            <w:vAlign w:val="center"/>
          </w:tcPr>
          <w:p w:rsidRPr="002A6289" w:rsidR="00440B26" w:rsidP="00440B26" w:rsidRDefault="00440B26" w14:paraId="49800C75" wp14:textId="77777777">
            <w:pPr>
              <w:rPr>
                <w:sz w:val="20"/>
                <w:szCs w:val="20"/>
              </w:rPr>
            </w:pPr>
            <w:proofErr w:type="spellStart"/>
            <w:r w:rsidRPr="002A6289">
              <w:rPr>
                <w:sz w:val="20"/>
                <w:szCs w:val="20"/>
              </w:rPr>
              <w:t>Hazardous</w:t>
            </w:r>
            <w:proofErr w:type="spellEnd"/>
            <w:r w:rsidRPr="002A6289">
              <w:rPr>
                <w:sz w:val="20"/>
                <w:szCs w:val="20"/>
              </w:rPr>
              <w:t xml:space="preserve"> </w:t>
            </w:r>
            <w:proofErr w:type="spellStart"/>
            <w:r w:rsidRPr="002A6289">
              <w:rPr>
                <w:sz w:val="20"/>
                <w:szCs w:val="20"/>
              </w:rPr>
              <w:t>Waste</w:t>
            </w:r>
            <w:proofErr w:type="spellEnd"/>
          </w:p>
        </w:tc>
        <w:tc>
          <w:tcPr>
            <w:tcW w:w="1753" w:type="dxa"/>
            <w:tcMar/>
          </w:tcPr>
          <w:p w:rsidRPr="00E5493B" w:rsidR="00440B26" w:rsidP="00440B26" w:rsidRDefault="00440B26" w14:paraId="5C2627FC" wp14:textId="77777777">
            <w:r w:rsidRPr="00E5493B">
              <w:t>15,25%</w:t>
            </w:r>
          </w:p>
        </w:tc>
        <w:tc>
          <w:tcPr>
            <w:tcW w:w="1079" w:type="dxa"/>
            <w:tcMar/>
          </w:tcPr>
          <w:p w:rsidR="00440B26" w:rsidP="00440B26" w:rsidRDefault="00440B26" w14:paraId="4ED9FFB4" wp14:textId="77777777">
            <w:r w:rsidRPr="00E5493B">
              <w:t>2,017</w:t>
            </w:r>
          </w:p>
        </w:tc>
      </w:tr>
    </w:tbl>
    <w:p xmlns:wp14="http://schemas.microsoft.com/office/word/2010/wordml" w:rsidRPr="000620AE" w:rsidR="000620AE" w:rsidP="000620AE" w:rsidRDefault="000620AE" w14:paraId="7194DBDC" wp14:textId="77777777">
      <w:pPr>
        <w:jc w:val="both"/>
        <w:rPr>
          <w:lang w:val="en-US"/>
        </w:rPr>
      </w:pPr>
    </w:p>
    <w:p xmlns:wp14="http://schemas.microsoft.com/office/word/2010/wordml" w:rsidR="000620AE" w:rsidP="000620AE" w:rsidRDefault="00440B26" w14:paraId="65A0A230" wp14:textId="77777777">
      <w:pPr>
        <w:jc w:val="both"/>
        <w:rPr>
          <w:lang w:val="en-US"/>
        </w:rPr>
      </w:pPr>
      <w:r w:rsidRPr="00440B26">
        <w:rPr>
          <w:lang w:val="en-US"/>
        </w:rPr>
        <w:t>The main recyclable fractions correspond to paper and cardboard (12%), plastics (16%), metals (4%), and glass (0.5%). The organic fraction accounts for 27%. In the case of hazardous waste, it reaches 15.25%, and the non-recyclable fraction accounts for 23.29%.</w:t>
      </w:r>
    </w:p>
    <w:p xmlns:wp14="http://schemas.microsoft.com/office/word/2010/wordml" w:rsidR="00475955" w:rsidP="000620AE" w:rsidRDefault="00475955" w14:paraId="769D0D3C" wp14:textId="77777777">
      <w:pPr>
        <w:jc w:val="both"/>
        <w:rPr>
          <w:lang w:val="en-US"/>
        </w:rPr>
      </w:pPr>
    </w:p>
    <w:p xmlns:wp14="http://schemas.microsoft.com/office/word/2010/wordml" w:rsidRPr="00475955" w:rsidR="00440B26" w:rsidP="00475955" w:rsidRDefault="00475955" w14:paraId="7241DB47" wp14:textId="77777777">
      <w:pPr>
        <w:pStyle w:val="Prrafodelista"/>
        <w:numPr>
          <w:ilvl w:val="0"/>
          <w:numId w:val="39"/>
        </w:numPr>
        <w:jc w:val="both"/>
        <w:rPr>
          <w:b/>
          <w:lang w:val="en-US"/>
        </w:rPr>
      </w:pPr>
      <w:r w:rsidRPr="00475955">
        <w:rPr>
          <w:b/>
          <w:lang w:val="en-US"/>
        </w:rPr>
        <w:t>Organic and recyclable quantity</w:t>
      </w:r>
    </w:p>
    <w:p xmlns:wp14="http://schemas.microsoft.com/office/word/2010/wordml" w:rsidR="00475955" w:rsidP="00475955" w:rsidRDefault="00475955" w14:paraId="54CD245A" wp14:textId="77777777">
      <w:pPr>
        <w:jc w:val="both"/>
        <w:rPr>
          <w:lang w:val="en-US"/>
        </w:rPr>
      </w:pPr>
    </w:p>
    <w:p xmlns:wp14="http://schemas.microsoft.com/office/word/2010/wordml" w:rsidR="00475955" w:rsidP="00475955" w:rsidRDefault="00475955" w14:paraId="5A47F156" wp14:textId="77777777">
      <w:pPr>
        <w:jc w:val="both"/>
        <w:rPr>
          <w:lang w:val="en-US"/>
        </w:rPr>
      </w:pPr>
      <w:r>
        <w:rPr>
          <w:lang w:val="en-US"/>
        </w:rPr>
        <w:t>The amount of organic and recyclable material considered to be recovered is described next.</w:t>
      </w:r>
    </w:p>
    <w:p xmlns:wp14="http://schemas.microsoft.com/office/word/2010/wordml" w:rsidR="00475955" w:rsidP="00475955" w:rsidRDefault="00475955" w14:paraId="1231BE67" wp14:textId="77777777">
      <w:pPr>
        <w:jc w:val="both"/>
        <w:rPr>
          <w:lang w:val="en-US"/>
        </w:rPr>
      </w:pPr>
    </w:p>
    <w:p xmlns:wp14="http://schemas.microsoft.com/office/word/2010/wordml" w:rsidRPr="00475955" w:rsidR="00475955" w:rsidP="00475955" w:rsidRDefault="00475955" w14:paraId="7C7FB7F4" wp14:textId="77777777">
      <w:pPr>
        <w:pStyle w:val="Prrafodelista"/>
        <w:numPr>
          <w:ilvl w:val="1"/>
          <w:numId w:val="39"/>
        </w:numPr>
        <w:jc w:val="both"/>
        <w:rPr>
          <w:b/>
          <w:lang w:val="en-US"/>
        </w:rPr>
      </w:pPr>
      <w:r w:rsidRPr="00475955">
        <w:rPr>
          <w:b/>
          <w:lang w:val="en-US"/>
        </w:rPr>
        <w:t>R</w:t>
      </w:r>
      <w:r w:rsidRPr="00475955">
        <w:rPr>
          <w:b/>
          <w:lang w:val="en-US"/>
        </w:rPr>
        <w:t>ecyclable waste</w:t>
      </w:r>
    </w:p>
    <w:p xmlns:wp14="http://schemas.microsoft.com/office/word/2010/wordml" w:rsidR="00475955" w:rsidP="00475955" w:rsidRDefault="00475955" w14:paraId="36FEB5B0" wp14:textId="77777777">
      <w:pPr>
        <w:jc w:val="both"/>
        <w:rPr>
          <w:lang w:val="en-US"/>
        </w:rPr>
      </w:pPr>
    </w:p>
    <w:p xmlns:wp14="http://schemas.microsoft.com/office/word/2010/wordml" w:rsidR="00475955" w:rsidP="00475955" w:rsidRDefault="00475955" w14:paraId="5677DED0" wp14:textId="77777777">
      <w:pPr>
        <w:jc w:val="both"/>
        <w:rPr>
          <w:lang w:val="en-US"/>
        </w:rPr>
      </w:pPr>
      <w:r>
        <w:rPr>
          <w:lang w:val="en-US"/>
        </w:rPr>
        <w:t xml:space="preserve">According to a </w:t>
      </w:r>
      <w:r w:rsidRPr="00475955">
        <w:rPr>
          <w:lang w:val="en-US"/>
        </w:rPr>
        <w:t>market study regarding the types of marketable waste in the city of Sucre or other cities in the country are considered</w:t>
      </w:r>
      <w:r>
        <w:rPr>
          <w:lang w:val="en-US"/>
        </w:rPr>
        <w:t xml:space="preserve">, </w:t>
      </w:r>
      <w:r w:rsidRPr="00475955">
        <w:rPr>
          <w:lang w:val="en-US"/>
        </w:rPr>
        <w:t>the following waste fractions are not considered for the project's purposes: other types of paper, polystyrene, other plastics, and flat glass, as there are no potential buyers in the Sucre market. Taking this into account, the following table has been generated:</w:t>
      </w:r>
    </w:p>
    <w:p xmlns:wp14="http://schemas.microsoft.com/office/word/2010/wordml" w:rsidRPr="00475955" w:rsidR="00475955" w:rsidP="00475955" w:rsidRDefault="00475955" w14:paraId="30D7AA69" wp14:textId="77777777">
      <w:pPr>
        <w:jc w:val="both"/>
        <w:rPr>
          <w:lang w:val="en-US"/>
        </w:rPr>
      </w:pPr>
    </w:p>
    <w:tbl>
      <w:tblPr>
        <w:tblStyle w:val="Tablaconcuadrcula"/>
        <w:tblW w:w="0" w:type="auto"/>
        <w:tblLook w:val="04A0" w:firstRow="1" w:lastRow="0" w:firstColumn="1" w:lastColumn="0" w:noHBand="0" w:noVBand="1"/>
      </w:tblPr>
      <w:tblGrid>
        <w:gridCol w:w="629"/>
        <w:gridCol w:w="1377"/>
        <w:gridCol w:w="1398"/>
        <w:gridCol w:w="1319"/>
        <w:gridCol w:w="1335"/>
        <w:gridCol w:w="1359"/>
        <w:gridCol w:w="1411"/>
      </w:tblGrid>
      <w:tr xmlns:wp14="http://schemas.microsoft.com/office/word/2010/wordml" w:rsidRPr="00475955" w:rsidR="00475955" w:rsidTr="7774DC28" w14:paraId="35F064B4" wp14:textId="77777777">
        <w:tc>
          <w:tcPr>
            <w:tcW w:w="0" w:type="auto"/>
            <w:tcMar/>
            <w:vAlign w:val="center"/>
            <w:hideMark/>
          </w:tcPr>
          <w:p w:rsidRPr="00475955" w:rsidR="00475955" w:rsidP="7774DC28" w:rsidRDefault="00475955" w14:paraId="3C72651D" wp14:textId="77777777">
            <w:pPr>
              <w:rPr>
                <w:b w:val="1"/>
                <w:bCs w:val="1"/>
                <w:sz w:val="20"/>
                <w:szCs w:val="20"/>
              </w:rPr>
            </w:pPr>
            <w:r w:rsidRPr="7774DC28" w:rsidR="00475955">
              <w:rPr>
                <w:b w:val="1"/>
                <w:bCs w:val="1"/>
                <w:sz w:val="20"/>
                <w:szCs w:val="20"/>
              </w:rPr>
              <w:t>Year</w:t>
            </w:r>
          </w:p>
        </w:tc>
        <w:tc>
          <w:tcPr>
            <w:tcW w:w="0" w:type="auto"/>
            <w:tcMar/>
            <w:vAlign w:val="center"/>
            <w:hideMark/>
          </w:tcPr>
          <w:p w:rsidRPr="00475955" w:rsidR="00475955" w:rsidP="7774DC28" w:rsidRDefault="00475955" w14:paraId="4CEFE889" wp14:textId="77777777" wp14:noSpellErr="1">
            <w:pPr>
              <w:rPr>
                <w:b w:val="1"/>
                <w:bCs w:val="1"/>
                <w:sz w:val="20"/>
                <w:szCs w:val="20"/>
                <w:lang w:val="en-US"/>
              </w:rPr>
            </w:pPr>
            <w:r w:rsidRPr="7774DC28" w:rsidR="00475955">
              <w:rPr>
                <w:b w:val="1"/>
                <w:bCs w:val="1"/>
                <w:sz w:val="20"/>
                <w:szCs w:val="20"/>
                <w:lang w:val="en-US"/>
              </w:rPr>
              <w:t xml:space="preserve">Total Recyclable Waste </w:t>
            </w:r>
            <w:r w:rsidRPr="7774DC28" w:rsidR="00475955">
              <w:rPr>
                <w:b w:val="1"/>
                <w:bCs w:val="1"/>
                <w:sz w:val="20"/>
                <w:szCs w:val="20"/>
                <w:lang w:val="en-US"/>
              </w:rPr>
              <w:t>Generated (Tn/year)</w:t>
            </w:r>
          </w:p>
        </w:tc>
        <w:tc>
          <w:tcPr>
            <w:tcW w:w="0" w:type="auto"/>
            <w:tcMar/>
            <w:vAlign w:val="center"/>
            <w:hideMark/>
          </w:tcPr>
          <w:p w:rsidRPr="00475955" w:rsidR="00475955" w:rsidP="7774DC28" w:rsidRDefault="00475955" w14:paraId="2CDD88DD" wp14:textId="77777777">
            <w:pPr>
              <w:rPr>
                <w:b w:val="1"/>
                <w:bCs w:val="1"/>
                <w:sz w:val="20"/>
                <w:szCs w:val="20"/>
                <w:lang w:val="en-US"/>
              </w:rPr>
            </w:pPr>
            <w:r w:rsidRPr="7774DC28" w:rsidR="00475955">
              <w:rPr>
                <w:b w:val="1"/>
                <w:bCs w:val="1"/>
                <w:sz w:val="20"/>
                <w:szCs w:val="20"/>
                <w:lang w:val="en-US"/>
              </w:rPr>
              <w:t xml:space="preserve">Total Waste Generated Without </w:t>
            </w:r>
            <w:r w:rsidRPr="7774DC28" w:rsidR="00475955">
              <w:rPr>
                <w:b w:val="1"/>
                <w:bCs w:val="1"/>
                <w:sz w:val="20"/>
                <w:szCs w:val="20"/>
                <w:lang w:val="en-US"/>
              </w:rPr>
              <w:t>RSRD</w:t>
            </w:r>
            <w:r w:rsidRPr="7774DC28" w:rsidR="00475955">
              <w:rPr>
                <w:b w:val="1"/>
                <w:bCs w:val="1"/>
                <w:sz w:val="20"/>
                <w:szCs w:val="20"/>
                <w:lang w:val="en-US"/>
              </w:rPr>
              <w:t xml:space="preserve"> (Tn/year)</w:t>
            </w:r>
          </w:p>
        </w:tc>
        <w:tc>
          <w:tcPr>
            <w:tcW w:w="0" w:type="auto"/>
            <w:tcMar/>
            <w:vAlign w:val="center"/>
            <w:hideMark/>
          </w:tcPr>
          <w:p w:rsidRPr="00475955" w:rsidR="00475955" w:rsidP="7774DC28" w:rsidRDefault="00475955" w14:paraId="1EC44348" wp14:textId="77777777">
            <w:pPr>
              <w:rPr>
                <w:b w:val="1"/>
                <w:bCs w:val="1"/>
                <w:sz w:val="20"/>
                <w:szCs w:val="20"/>
              </w:rPr>
            </w:pPr>
            <w:r w:rsidRPr="7774DC28" w:rsidR="00475955">
              <w:rPr>
                <w:b w:val="1"/>
                <w:bCs w:val="1"/>
                <w:sz w:val="20"/>
                <w:szCs w:val="20"/>
              </w:rPr>
              <w:t>Recovery</w:t>
            </w:r>
            <w:r w:rsidRPr="7774DC28" w:rsidR="00475955">
              <w:rPr>
                <w:b w:val="1"/>
                <w:bCs w:val="1"/>
                <w:sz w:val="20"/>
                <w:szCs w:val="20"/>
              </w:rPr>
              <w:t xml:space="preserve"> </w:t>
            </w:r>
            <w:r w:rsidRPr="7774DC28" w:rsidR="00475955">
              <w:rPr>
                <w:b w:val="1"/>
                <w:bCs w:val="1"/>
                <w:sz w:val="20"/>
                <w:szCs w:val="20"/>
              </w:rPr>
              <w:t>Percentage</w:t>
            </w:r>
            <w:r w:rsidRPr="7774DC28" w:rsidR="00475955">
              <w:rPr>
                <w:b w:val="1"/>
                <w:bCs w:val="1"/>
                <w:sz w:val="20"/>
                <w:szCs w:val="20"/>
              </w:rPr>
              <w:t xml:space="preserve"> (%)</w:t>
            </w:r>
          </w:p>
        </w:tc>
        <w:tc>
          <w:tcPr>
            <w:tcW w:w="0" w:type="auto"/>
            <w:tcMar/>
            <w:vAlign w:val="center"/>
            <w:hideMark/>
          </w:tcPr>
          <w:p w:rsidRPr="00475955" w:rsidR="00475955" w:rsidP="7774DC28" w:rsidRDefault="00475955" w14:paraId="78E37D0C" wp14:textId="77777777" wp14:noSpellErr="1">
            <w:pPr>
              <w:rPr>
                <w:b w:val="1"/>
                <w:bCs w:val="1"/>
                <w:sz w:val="20"/>
                <w:szCs w:val="20"/>
                <w:lang w:val="en-US"/>
              </w:rPr>
            </w:pPr>
            <w:r w:rsidRPr="7774DC28" w:rsidR="00475955">
              <w:rPr>
                <w:b w:val="1"/>
                <w:bCs w:val="1"/>
                <w:sz w:val="20"/>
                <w:szCs w:val="20"/>
                <w:lang w:val="en-US"/>
              </w:rPr>
              <w:t xml:space="preserve">Annual Recovered </w:t>
            </w:r>
            <w:r w:rsidRPr="7774DC28" w:rsidR="00475955">
              <w:rPr>
                <w:b w:val="1"/>
                <w:bCs w:val="1"/>
                <w:sz w:val="20"/>
                <w:szCs w:val="20"/>
                <w:lang w:val="en-US"/>
              </w:rPr>
              <w:t>Quantity (Tn/year)</w:t>
            </w:r>
          </w:p>
        </w:tc>
        <w:tc>
          <w:tcPr>
            <w:tcW w:w="0" w:type="auto"/>
            <w:tcMar/>
            <w:vAlign w:val="center"/>
            <w:hideMark/>
          </w:tcPr>
          <w:p w:rsidRPr="00475955" w:rsidR="00475955" w:rsidP="7774DC28" w:rsidRDefault="00475955" w14:paraId="65AF9963" wp14:textId="77777777">
            <w:pPr>
              <w:rPr>
                <w:b w:val="1"/>
                <w:bCs w:val="1"/>
                <w:sz w:val="20"/>
                <w:szCs w:val="20"/>
              </w:rPr>
            </w:pPr>
            <w:r w:rsidRPr="7774DC28" w:rsidR="00475955">
              <w:rPr>
                <w:b w:val="1"/>
                <w:bCs w:val="1"/>
                <w:sz w:val="20"/>
                <w:szCs w:val="20"/>
              </w:rPr>
              <w:t xml:space="preserve">Final </w:t>
            </w:r>
            <w:r w:rsidRPr="7774DC28" w:rsidR="00475955">
              <w:rPr>
                <w:b w:val="1"/>
                <w:bCs w:val="1"/>
                <w:sz w:val="20"/>
                <w:szCs w:val="20"/>
              </w:rPr>
              <w:t>Production</w:t>
            </w:r>
            <w:r w:rsidRPr="7774DC28" w:rsidR="00475955">
              <w:rPr>
                <w:b w:val="1"/>
                <w:bCs w:val="1"/>
                <w:sz w:val="20"/>
                <w:szCs w:val="20"/>
              </w:rPr>
              <w:t xml:space="preserve"> </w:t>
            </w:r>
            <w:r w:rsidRPr="7774DC28" w:rsidR="00475955">
              <w:rPr>
                <w:b w:val="1"/>
                <w:bCs w:val="1"/>
                <w:sz w:val="20"/>
                <w:szCs w:val="20"/>
              </w:rPr>
              <w:t>Percentage</w:t>
            </w:r>
            <w:r w:rsidRPr="7774DC28" w:rsidR="00475955">
              <w:rPr>
                <w:b w:val="1"/>
                <w:bCs w:val="1"/>
                <w:sz w:val="20"/>
                <w:szCs w:val="20"/>
              </w:rPr>
              <w:t xml:space="preserve"> (%)</w:t>
            </w:r>
          </w:p>
        </w:tc>
        <w:tc>
          <w:tcPr>
            <w:tcW w:w="0" w:type="auto"/>
            <w:tcMar/>
            <w:vAlign w:val="center"/>
            <w:hideMark/>
          </w:tcPr>
          <w:p w:rsidRPr="00475955" w:rsidR="00475955" w:rsidP="7774DC28" w:rsidRDefault="00475955" w14:paraId="60526ED6" wp14:textId="77777777">
            <w:pPr>
              <w:rPr>
                <w:b w:val="1"/>
                <w:bCs w:val="1"/>
                <w:sz w:val="20"/>
                <w:szCs w:val="20"/>
              </w:rPr>
            </w:pPr>
            <w:r w:rsidRPr="7774DC28" w:rsidR="00475955">
              <w:rPr>
                <w:b w:val="1"/>
                <w:bCs w:val="1"/>
                <w:sz w:val="20"/>
                <w:szCs w:val="20"/>
              </w:rPr>
              <w:t>Approx</w:t>
            </w:r>
            <w:r w:rsidRPr="7774DC28" w:rsidR="00475955">
              <w:rPr>
                <w:b w:val="1"/>
                <w:bCs w:val="1"/>
                <w:sz w:val="20"/>
                <w:szCs w:val="20"/>
              </w:rPr>
              <w:t xml:space="preserve">. Final </w:t>
            </w:r>
            <w:r w:rsidRPr="7774DC28" w:rsidR="00475955">
              <w:rPr>
                <w:b w:val="1"/>
                <w:bCs w:val="1"/>
                <w:sz w:val="20"/>
                <w:szCs w:val="20"/>
              </w:rPr>
              <w:t>Production</w:t>
            </w:r>
            <w:r w:rsidRPr="7774DC28" w:rsidR="00475955">
              <w:rPr>
                <w:b w:val="1"/>
                <w:bCs w:val="1"/>
                <w:sz w:val="20"/>
                <w:szCs w:val="20"/>
              </w:rPr>
              <w:t xml:space="preserve"> </w:t>
            </w:r>
            <w:r w:rsidRPr="7774DC28" w:rsidR="00475955">
              <w:rPr>
                <w:b w:val="1"/>
                <w:bCs w:val="1"/>
                <w:sz w:val="20"/>
                <w:szCs w:val="20"/>
              </w:rPr>
              <w:t>Quantity</w:t>
            </w:r>
            <w:r w:rsidRPr="7774DC28" w:rsidR="00475955">
              <w:rPr>
                <w:b w:val="1"/>
                <w:bCs w:val="1"/>
                <w:sz w:val="20"/>
                <w:szCs w:val="20"/>
              </w:rPr>
              <w:t xml:space="preserve"> (</w:t>
            </w:r>
            <w:r w:rsidRPr="7774DC28" w:rsidR="00475955">
              <w:rPr>
                <w:b w:val="1"/>
                <w:bCs w:val="1"/>
                <w:sz w:val="20"/>
                <w:szCs w:val="20"/>
              </w:rPr>
              <w:t>Tn</w:t>
            </w:r>
            <w:r w:rsidRPr="7774DC28" w:rsidR="00475955">
              <w:rPr>
                <w:b w:val="1"/>
                <w:bCs w:val="1"/>
                <w:sz w:val="20"/>
                <w:szCs w:val="20"/>
              </w:rPr>
              <w:t>/</w:t>
            </w:r>
            <w:r w:rsidRPr="7774DC28" w:rsidR="00475955">
              <w:rPr>
                <w:b w:val="1"/>
                <w:bCs w:val="1"/>
                <w:sz w:val="20"/>
                <w:szCs w:val="20"/>
              </w:rPr>
              <w:t>year</w:t>
            </w:r>
            <w:r w:rsidRPr="7774DC28" w:rsidR="00475955">
              <w:rPr>
                <w:b w:val="1"/>
                <w:bCs w:val="1"/>
                <w:sz w:val="20"/>
                <w:szCs w:val="20"/>
              </w:rPr>
              <w:t>)</w:t>
            </w:r>
          </w:p>
        </w:tc>
      </w:tr>
      <w:tr xmlns:wp14="http://schemas.microsoft.com/office/word/2010/wordml" w:rsidRPr="00475955" w:rsidR="00475955" w:rsidTr="7774DC28" w14:paraId="50FD924F" wp14:textId="77777777">
        <w:tc>
          <w:tcPr>
            <w:tcW w:w="0" w:type="auto"/>
            <w:tcMar/>
            <w:vAlign w:val="center"/>
            <w:hideMark/>
          </w:tcPr>
          <w:p w:rsidRPr="00475955" w:rsidR="00475955" w:rsidP="7774DC28" w:rsidRDefault="00475955" w14:paraId="4B584315" wp14:textId="77777777" wp14:noSpellErr="1">
            <w:pPr>
              <w:rPr>
                <w:sz w:val="18"/>
                <w:szCs w:val="18"/>
              </w:rPr>
            </w:pPr>
            <w:r w:rsidRPr="7774DC28" w:rsidR="00475955">
              <w:rPr>
                <w:sz w:val="20"/>
                <w:szCs w:val="20"/>
              </w:rPr>
              <w:t>0</w:t>
            </w:r>
          </w:p>
        </w:tc>
        <w:tc>
          <w:tcPr>
            <w:tcW w:w="0" w:type="auto"/>
            <w:tcMar/>
            <w:vAlign w:val="center"/>
            <w:hideMark/>
          </w:tcPr>
          <w:p w:rsidRPr="00475955" w:rsidR="00475955" w:rsidP="7774DC28" w:rsidRDefault="00475955" w14:paraId="6D084B8B" wp14:textId="77777777" wp14:noSpellErr="1">
            <w:pPr>
              <w:rPr>
                <w:sz w:val="18"/>
                <w:szCs w:val="18"/>
              </w:rPr>
            </w:pPr>
            <w:r w:rsidRPr="7774DC28" w:rsidR="00475955">
              <w:rPr>
                <w:sz w:val="20"/>
                <w:szCs w:val="20"/>
              </w:rPr>
              <w:t>119.67</w:t>
            </w:r>
          </w:p>
        </w:tc>
        <w:tc>
          <w:tcPr>
            <w:tcW w:w="0" w:type="auto"/>
            <w:tcMar/>
            <w:vAlign w:val="center"/>
            <w:hideMark/>
          </w:tcPr>
          <w:p w:rsidRPr="00475955" w:rsidR="00475955" w:rsidP="7774DC28" w:rsidRDefault="00475955" w14:paraId="344BFEEF" wp14:textId="77777777" wp14:noSpellErr="1">
            <w:pPr>
              <w:rPr>
                <w:sz w:val="18"/>
                <w:szCs w:val="18"/>
              </w:rPr>
            </w:pPr>
            <w:r w:rsidRPr="7774DC28" w:rsidR="00475955">
              <w:rPr>
                <w:sz w:val="20"/>
                <w:szCs w:val="20"/>
              </w:rPr>
              <w:t>114.06</w:t>
            </w:r>
          </w:p>
        </w:tc>
        <w:tc>
          <w:tcPr>
            <w:tcW w:w="0" w:type="auto"/>
            <w:tcMar/>
            <w:vAlign w:val="center"/>
            <w:hideMark/>
          </w:tcPr>
          <w:p w:rsidRPr="00475955" w:rsidR="00475955" w:rsidP="7774DC28" w:rsidRDefault="00475955" w14:paraId="33E27760"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51EE1A3F" wp14:textId="77777777" wp14:noSpellErr="1">
            <w:pPr>
              <w:rPr>
                <w:sz w:val="18"/>
                <w:szCs w:val="18"/>
              </w:rPr>
            </w:pPr>
            <w:r w:rsidRPr="7774DC28" w:rsidR="00475955">
              <w:rPr>
                <w:sz w:val="20"/>
                <w:szCs w:val="20"/>
              </w:rPr>
              <w:t>17.11</w:t>
            </w:r>
          </w:p>
        </w:tc>
        <w:tc>
          <w:tcPr>
            <w:tcW w:w="0" w:type="auto"/>
            <w:tcMar/>
            <w:vAlign w:val="center"/>
            <w:hideMark/>
          </w:tcPr>
          <w:p w:rsidRPr="00475955" w:rsidR="00475955" w:rsidP="7774DC28" w:rsidRDefault="00475955" w14:paraId="184D513D"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54370351" wp14:textId="77777777" wp14:noSpellErr="1">
            <w:pPr>
              <w:rPr>
                <w:sz w:val="18"/>
                <w:szCs w:val="18"/>
              </w:rPr>
            </w:pPr>
            <w:r w:rsidRPr="7774DC28" w:rsidR="00475955">
              <w:rPr>
                <w:sz w:val="20"/>
                <w:szCs w:val="20"/>
              </w:rPr>
              <w:t>10.27</w:t>
            </w:r>
          </w:p>
        </w:tc>
      </w:tr>
      <w:tr xmlns:wp14="http://schemas.microsoft.com/office/word/2010/wordml" w:rsidRPr="00475955" w:rsidR="00475955" w:rsidTr="7774DC28" w14:paraId="760E4594" wp14:textId="77777777">
        <w:tc>
          <w:tcPr>
            <w:tcW w:w="0" w:type="auto"/>
            <w:tcMar/>
            <w:vAlign w:val="center"/>
            <w:hideMark/>
          </w:tcPr>
          <w:p w:rsidRPr="00475955" w:rsidR="00475955" w:rsidP="7774DC28" w:rsidRDefault="00475955" w14:paraId="649841BE" wp14:textId="77777777" wp14:noSpellErr="1">
            <w:pPr>
              <w:rPr>
                <w:sz w:val="18"/>
                <w:szCs w:val="18"/>
              </w:rPr>
            </w:pPr>
            <w:r w:rsidRPr="7774DC28" w:rsidR="00475955">
              <w:rPr>
                <w:sz w:val="20"/>
                <w:szCs w:val="20"/>
              </w:rPr>
              <w:t>1</w:t>
            </w:r>
          </w:p>
        </w:tc>
        <w:tc>
          <w:tcPr>
            <w:tcW w:w="0" w:type="auto"/>
            <w:tcMar/>
            <w:vAlign w:val="center"/>
            <w:hideMark/>
          </w:tcPr>
          <w:p w:rsidRPr="00475955" w:rsidR="00475955" w:rsidP="7774DC28" w:rsidRDefault="00475955" w14:paraId="6EBC3D02" wp14:textId="77777777" wp14:noSpellErr="1">
            <w:pPr>
              <w:rPr>
                <w:sz w:val="18"/>
                <w:szCs w:val="18"/>
              </w:rPr>
            </w:pPr>
            <w:r w:rsidRPr="7774DC28" w:rsidR="00475955">
              <w:rPr>
                <w:sz w:val="20"/>
                <w:szCs w:val="20"/>
              </w:rPr>
              <w:t>120.41</w:t>
            </w:r>
          </w:p>
        </w:tc>
        <w:tc>
          <w:tcPr>
            <w:tcW w:w="0" w:type="auto"/>
            <w:tcMar/>
            <w:vAlign w:val="center"/>
            <w:hideMark/>
          </w:tcPr>
          <w:p w:rsidRPr="00475955" w:rsidR="00475955" w:rsidP="7774DC28" w:rsidRDefault="00475955" w14:paraId="14F57C3A" wp14:textId="77777777" wp14:noSpellErr="1">
            <w:pPr>
              <w:rPr>
                <w:sz w:val="18"/>
                <w:szCs w:val="18"/>
              </w:rPr>
            </w:pPr>
            <w:r w:rsidRPr="7774DC28" w:rsidR="00475955">
              <w:rPr>
                <w:sz w:val="20"/>
                <w:szCs w:val="20"/>
              </w:rPr>
              <w:t>114.76</w:t>
            </w:r>
          </w:p>
        </w:tc>
        <w:tc>
          <w:tcPr>
            <w:tcW w:w="0" w:type="auto"/>
            <w:tcMar/>
            <w:vAlign w:val="center"/>
            <w:hideMark/>
          </w:tcPr>
          <w:p w:rsidRPr="00475955" w:rsidR="00475955" w:rsidP="7774DC28" w:rsidRDefault="00475955" w14:paraId="6861B118"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01FA58EA" wp14:textId="77777777" wp14:noSpellErr="1">
            <w:pPr>
              <w:rPr>
                <w:sz w:val="18"/>
                <w:szCs w:val="18"/>
              </w:rPr>
            </w:pPr>
            <w:r w:rsidRPr="7774DC28" w:rsidR="00475955">
              <w:rPr>
                <w:sz w:val="20"/>
                <w:szCs w:val="20"/>
              </w:rPr>
              <w:t>17.21</w:t>
            </w:r>
          </w:p>
        </w:tc>
        <w:tc>
          <w:tcPr>
            <w:tcW w:w="0" w:type="auto"/>
            <w:tcMar/>
            <w:vAlign w:val="center"/>
            <w:hideMark/>
          </w:tcPr>
          <w:p w:rsidRPr="00475955" w:rsidR="00475955" w:rsidP="7774DC28" w:rsidRDefault="00475955" w14:paraId="4E8D77EE"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06B11CEA" wp14:textId="77777777" wp14:noSpellErr="1">
            <w:pPr>
              <w:rPr>
                <w:sz w:val="18"/>
                <w:szCs w:val="18"/>
              </w:rPr>
            </w:pPr>
            <w:r w:rsidRPr="7774DC28" w:rsidR="00475955">
              <w:rPr>
                <w:sz w:val="20"/>
                <w:szCs w:val="20"/>
              </w:rPr>
              <w:t>10.33</w:t>
            </w:r>
          </w:p>
        </w:tc>
      </w:tr>
      <w:tr xmlns:wp14="http://schemas.microsoft.com/office/word/2010/wordml" w:rsidRPr="00475955" w:rsidR="00475955" w:rsidTr="7774DC28" w14:paraId="022BD3FD" wp14:textId="77777777">
        <w:tc>
          <w:tcPr>
            <w:tcW w:w="0" w:type="auto"/>
            <w:tcMar/>
            <w:vAlign w:val="center"/>
            <w:hideMark/>
          </w:tcPr>
          <w:p w:rsidRPr="00475955" w:rsidR="00475955" w:rsidP="7774DC28" w:rsidRDefault="00475955" w14:paraId="18F999B5" wp14:textId="77777777" wp14:noSpellErr="1">
            <w:pPr>
              <w:rPr>
                <w:sz w:val="18"/>
                <w:szCs w:val="18"/>
              </w:rPr>
            </w:pPr>
            <w:r w:rsidRPr="7774DC28" w:rsidR="00475955">
              <w:rPr>
                <w:sz w:val="20"/>
                <w:szCs w:val="20"/>
              </w:rPr>
              <w:t>2</w:t>
            </w:r>
          </w:p>
        </w:tc>
        <w:tc>
          <w:tcPr>
            <w:tcW w:w="0" w:type="auto"/>
            <w:tcMar/>
            <w:vAlign w:val="center"/>
            <w:hideMark/>
          </w:tcPr>
          <w:p w:rsidRPr="00475955" w:rsidR="00475955" w:rsidP="7774DC28" w:rsidRDefault="00475955" w14:paraId="0C3D5AAE" wp14:textId="77777777" wp14:noSpellErr="1">
            <w:pPr>
              <w:rPr>
                <w:sz w:val="18"/>
                <w:szCs w:val="18"/>
              </w:rPr>
            </w:pPr>
            <w:r w:rsidRPr="7774DC28" w:rsidR="00475955">
              <w:rPr>
                <w:sz w:val="20"/>
                <w:szCs w:val="20"/>
              </w:rPr>
              <w:t>121.17</w:t>
            </w:r>
          </w:p>
        </w:tc>
        <w:tc>
          <w:tcPr>
            <w:tcW w:w="0" w:type="auto"/>
            <w:tcMar/>
            <w:vAlign w:val="center"/>
            <w:hideMark/>
          </w:tcPr>
          <w:p w:rsidRPr="00475955" w:rsidR="00475955" w:rsidP="7774DC28" w:rsidRDefault="00475955" w14:paraId="5A7950C2" wp14:textId="77777777" wp14:noSpellErr="1">
            <w:pPr>
              <w:rPr>
                <w:sz w:val="18"/>
                <w:szCs w:val="18"/>
              </w:rPr>
            </w:pPr>
            <w:r w:rsidRPr="7774DC28" w:rsidR="00475955">
              <w:rPr>
                <w:sz w:val="20"/>
                <w:szCs w:val="20"/>
              </w:rPr>
              <w:t>115.49</w:t>
            </w:r>
          </w:p>
        </w:tc>
        <w:tc>
          <w:tcPr>
            <w:tcW w:w="0" w:type="auto"/>
            <w:tcMar/>
            <w:vAlign w:val="center"/>
            <w:hideMark/>
          </w:tcPr>
          <w:p w:rsidRPr="00475955" w:rsidR="00475955" w:rsidP="7774DC28" w:rsidRDefault="00475955" w14:paraId="29260AFB"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30F0AC3F" wp14:textId="77777777" wp14:noSpellErr="1">
            <w:pPr>
              <w:rPr>
                <w:sz w:val="18"/>
                <w:szCs w:val="18"/>
              </w:rPr>
            </w:pPr>
            <w:r w:rsidRPr="7774DC28" w:rsidR="00475955">
              <w:rPr>
                <w:sz w:val="20"/>
                <w:szCs w:val="20"/>
              </w:rPr>
              <w:t>17.32</w:t>
            </w:r>
          </w:p>
        </w:tc>
        <w:tc>
          <w:tcPr>
            <w:tcW w:w="0" w:type="auto"/>
            <w:tcMar/>
            <w:vAlign w:val="center"/>
            <w:hideMark/>
          </w:tcPr>
          <w:p w:rsidRPr="00475955" w:rsidR="00475955" w:rsidP="7774DC28" w:rsidRDefault="00475955" w14:paraId="67611782"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6081A418" wp14:textId="77777777" wp14:noSpellErr="1">
            <w:pPr>
              <w:rPr>
                <w:sz w:val="18"/>
                <w:szCs w:val="18"/>
              </w:rPr>
            </w:pPr>
            <w:r w:rsidRPr="7774DC28" w:rsidR="00475955">
              <w:rPr>
                <w:sz w:val="20"/>
                <w:szCs w:val="20"/>
              </w:rPr>
              <w:t>10.39</w:t>
            </w:r>
          </w:p>
        </w:tc>
      </w:tr>
      <w:tr xmlns:wp14="http://schemas.microsoft.com/office/word/2010/wordml" w:rsidRPr="00475955" w:rsidR="00475955" w:rsidTr="7774DC28" w14:paraId="5204C7B9" wp14:textId="77777777">
        <w:tc>
          <w:tcPr>
            <w:tcW w:w="0" w:type="auto"/>
            <w:tcMar/>
            <w:vAlign w:val="center"/>
            <w:hideMark/>
          </w:tcPr>
          <w:p w:rsidRPr="00475955" w:rsidR="00475955" w:rsidP="7774DC28" w:rsidRDefault="00475955" w14:paraId="5FCD5EC4" wp14:textId="77777777" wp14:noSpellErr="1">
            <w:pPr>
              <w:rPr>
                <w:sz w:val="18"/>
                <w:szCs w:val="18"/>
              </w:rPr>
            </w:pPr>
            <w:r w:rsidRPr="7774DC28" w:rsidR="00475955">
              <w:rPr>
                <w:sz w:val="20"/>
                <w:szCs w:val="20"/>
              </w:rPr>
              <w:t>3</w:t>
            </w:r>
          </w:p>
        </w:tc>
        <w:tc>
          <w:tcPr>
            <w:tcW w:w="0" w:type="auto"/>
            <w:tcMar/>
            <w:vAlign w:val="center"/>
            <w:hideMark/>
          </w:tcPr>
          <w:p w:rsidRPr="00475955" w:rsidR="00475955" w:rsidP="7774DC28" w:rsidRDefault="00475955" w14:paraId="2E6F3028" wp14:textId="77777777" wp14:noSpellErr="1">
            <w:pPr>
              <w:rPr>
                <w:sz w:val="18"/>
                <w:szCs w:val="18"/>
              </w:rPr>
            </w:pPr>
            <w:r w:rsidRPr="7774DC28" w:rsidR="00475955">
              <w:rPr>
                <w:sz w:val="20"/>
                <w:szCs w:val="20"/>
              </w:rPr>
              <w:t>121.91</w:t>
            </w:r>
          </w:p>
        </w:tc>
        <w:tc>
          <w:tcPr>
            <w:tcW w:w="0" w:type="auto"/>
            <w:tcMar/>
            <w:vAlign w:val="center"/>
            <w:hideMark/>
          </w:tcPr>
          <w:p w:rsidRPr="00475955" w:rsidR="00475955" w:rsidP="7774DC28" w:rsidRDefault="00475955" w14:paraId="5B1F5B1C" wp14:textId="77777777" wp14:noSpellErr="1">
            <w:pPr>
              <w:rPr>
                <w:sz w:val="18"/>
                <w:szCs w:val="18"/>
              </w:rPr>
            </w:pPr>
            <w:r w:rsidRPr="7774DC28" w:rsidR="00475955">
              <w:rPr>
                <w:sz w:val="20"/>
                <w:szCs w:val="20"/>
              </w:rPr>
              <w:t>116.19</w:t>
            </w:r>
          </w:p>
        </w:tc>
        <w:tc>
          <w:tcPr>
            <w:tcW w:w="0" w:type="auto"/>
            <w:tcMar/>
            <w:vAlign w:val="center"/>
            <w:hideMark/>
          </w:tcPr>
          <w:p w:rsidRPr="00475955" w:rsidR="00475955" w:rsidP="7774DC28" w:rsidRDefault="00475955" w14:paraId="4C4A3E49"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262F77AF" wp14:textId="77777777" wp14:noSpellErr="1">
            <w:pPr>
              <w:rPr>
                <w:sz w:val="18"/>
                <w:szCs w:val="18"/>
              </w:rPr>
            </w:pPr>
            <w:r w:rsidRPr="7774DC28" w:rsidR="00475955">
              <w:rPr>
                <w:sz w:val="20"/>
                <w:szCs w:val="20"/>
              </w:rPr>
              <w:t>17.43</w:t>
            </w:r>
          </w:p>
        </w:tc>
        <w:tc>
          <w:tcPr>
            <w:tcW w:w="0" w:type="auto"/>
            <w:tcMar/>
            <w:vAlign w:val="center"/>
            <w:hideMark/>
          </w:tcPr>
          <w:p w:rsidRPr="00475955" w:rsidR="00475955" w:rsidP="7774DC28" w:rsidRDefault="00475955" w14:paraId="0D62CCEA"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48CA6B32" wp14:textId="77777777" wp14:noSpellErr="1">
            <w:pPr>
              <w:rPr>
                <w:sz w:val="18"/>
                <w:szCs w:val="18"/>
              </w:rPr>
            </w:pPr>
            <w:r w:rsidRPr="7774DC28" w:rsidR="00475955">
              <w:rPr>
                <w:sz w:val="20"/>
                <w:szCs w:val="20"/>
              </w:rPr>
              <w:t>10.46</w:t>
            </w:r>
          </w:p>
        </w:tc>
      </w:tr>
      <w:tr xmlns:wp14="http://schemas.microsoft.com/office/word/2010/wordml" w:rsidRPr="00475955" w:rsidR="00475955" w:rsidTr="7774DC28" w14:paraId="3DD94E55" wp14:textId="77777777">
        <w:tc>
          <w:tcPr>
            <w:tcW w:w="0" w:type="auto"/>
            <w:tcMar/>
            <w:vAlign w:val="center"/>
            <w:hideMark/>
          </w:tcPr>
          <w:p w:rsidRPr="00475955" w:rsidR="00475955" w:rsidP="7774DC28" w:rsidRDefault="00475955" w14:paraId="2598DEE6" wp14:textId="77777777" wp14:noSpellErr="1">
            <w:pPr>
              <w:rPr>
                <w:sz w:val="18"/>
                <w:szCs w:val="18"/>
              </w:rPr>
            </w:pPr>
            <w:r w:rsidRPr="7774DC28" w:rsidR="00475955">
              <w:rPr>
                <w:sz w:val="20"/>
                <w:szCs w:val="20"/>
              </w:rPr>
              <w:t>4</w:t>
            </w:r>
          </w:p>
        </w:tc>
        <w:tc>
          <w:tcPr>
            <w:tcW w:w="0" w:type="auto"/>
            <w:tcMar/>
            <w:vAlign w:val="center"/>
            <w:hideMark/>
          </w:tcPr>
          <w:p w:rsidRPr="00475955" w:rsidR="00475955" w:rsidP="7774DC28" w:rsidRDefault="00475955" w14:paraId="40EAF9A4" wp14:textId="77777777" wp14:noSpellErr="1">
            <w:pPr>
              <w:rPr>
                <w:sz w:val="18"/>
                <w:szCs w:val="18"/>
              </w:rPr>
            </w:pPr>
            <w:r w:rsidRPr="7774DC28" w:rsidR="00475955">
              <w:rPr>
                <w:sz w:val="20"/>
                <w:szCs w:val="20"/>
              </w:rPr>
              <w:t>122.66</w:t>
            </w:r>
          </w:p>
        </w:tc>
        <w:tc>
          <w:tcPr>
            <w:tcW w:w="0" w:type="auto"/>
            <w:tcMar/>
            <w:vAlign w:val="center"/>
            <w:hideMark/>
          </w:tcPr>
          <w:p w:rsidRPr="00475955" w:rsidR="00475955" w:rsidP="7774DC28" w:rsidRDefault="00475955" w14:paraId="7F222C3C" wp14:textId="77777777" wp14:noSpellErr="1">
            <w:pPr>
              <w:rPr>
                <w:sz w:val="18"/>
                <w:szCs w:val="18"/>
              </w:rPr>
            </w:pPr>
            <w:r w:rsidRPr="7774DC28" w:rsidR="00475955">
              <w:rPr>
                <w:sz w:val="20"/>
                <w:szCs w:val="20"/>
              </w:rPr>
              <w:t>116.90</w:t>
            </w:r>
          </w:p>
        </w:tc>
        <w:tc>
          <w:tcPr>
            <w:tcW w:w="0" w:type="auto"/>
            <w:tcMar/>
            <w:vAlign w:val="center"/>
            <w:hideMark/>
          </w:tcPr>
          <w:p w:rsidRPr="00475955" w:rsidR="00475955" w:rsidP="7774DC28" w:rsidRDefault="00475955" w14:paraId="279C02A5"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29BB8D4A" wp14:textId="77777777" wp14:noSpellErr="1">
            <w:pPr>
              <w:rPr>
                <w:sz w:val="18"/>
                <w:szCs w:val="18"/>
              </w:rPr>
            </w:pPr>
            <w:r w:rsidRPr="7774DC28" w:rsidR="00475955">
              <w:rPr>
                <w:sz w:val="20"/>
                <w:szCs w:val="20"/>
              </w:rPr>
              <w:t>17.54</w:t>
            </w:r>
          </w:p>
        </w:tc>
        <w:tc>
          <w:tcPr>
            <w:tcW w:w="0" w:type="auto"/>
            <w:tcMar/>
            <w:vAlign w:val="center"/>
            <w:hideMark/>
          </w:tcPr>
          <w:p w:rsidRPr="00475955" w:rsidR="00475955" w:rsidP="7774DC28" w:rsidRDefault="00475955" w14:paraId="33E71037"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3ABCADE4" wp14:textId="77777777" wp14:noSpellErr="1">
            <w:pPr>
              <w:rPr>
                <w:sz w:val="18"/>
                <w:szCs w:val="18"/>
              </w:rPr>
            </w:pPr>
            <w:r w:rsidRPr="7774DC28" w:rsidR="00475955">
              <w:rPr>
                <w:sz w:val="20"/>
                <w:szCs w:val="20"/>
              </w:rPr>
              <w:t>10.52</w:t>
            </w:r>
          </w:p>
        </w:tc>
      </w:tr>
      <w:tr xmlns:wp14="http://schemas.microsoft.com/office/word/2010/wordml" w:rsidRPr="00475955" w:rsidR="00475955" w:rsidTr="7774DC28" w14:paraId="5C19ECD6" wp14:textId="77777777">
        <w:tc>
          <w:tcPr>
            <w:tcW w:w="0" w:type="auto"/>
            <w:tcMar/>
            <w:vAlign w:val="center"/>
            <w:hideMark/>
          </w:tcPr>
          <w:p w:rsidRPr="00475955" w:rsidR="00475955" w:rsidP="7774DC28" w:rsidRDefault="00475955" w14:paraId="78941E47" wp14:textId="77777777" wp14:noSpellErr="1">
            <w:pPr>
              <w:rPr>
                <w:sz w:val="18"/>
                <w:szCs w:val="18"/>
              </w:rPr>
            </w:pPr>
            <w:r w:rsidRPr="7774DC28" w:rsidR="00475955">
              <w:rPr>
                <w:sz w:val="20"/>
                <w:szCs w:val="20"/>
              </w:rPr>
              <w:t>5</w:t>
            </w:r>
          </w:p>
        </w:tc>
        <w:tc>
          <w:tcPr>
            <w:tcW w:w="0" w:type="auto"/>
            <w:tcMar/>
            <w:vAlign w:val="center"/>
            <w:hideMark/>
          </w:tcPr>
          <w:p w:rsidRPr="00475955" w:rsidR="00475955" w:rsidP="7774DC28" w:rsidRDefault="00475955" w14:paraId="23FBEE3F" wp14:textId="77777777" wp14:noSpellErr="1">
            <w:pPr>
              <w:rPr>
                <w:sz w:val="18"/>
                <w:szCs w:val="18"/>
              </w:rPr>
            </w:pPr>
            <w:r w:rsidRPr="7774DC28" w:rsidR="00475955">
              <w:rPr>
                <w:sz w:val="20"/>
                <w:szCs w:val="20"/>
              </w:rPr>
              <w:t>123.44</w:t>
            </w:r>
          </w:p>
        </w:tc>
        <w:tc>
          <w:tcPr>
            <w:tcW w:w="0" w:type="auto"/>
            <w:tcMar/>
            <w:vAlign w:val="center"/>
            <w:hideMark/>
          </w:tcPr>
          <w:p w:rsidRPr="00475955" w:rsidR="00475955" w:rsidP="7774DC28" w:rsidRDefault="00475955" w14:paraId="242579BE" wp14:textId="77777777" wp14:noSpellErr="1">
            <w:pPr>
              <w:rPr>
                <w:sz w:val="18"/>
                <w:szCs w:val="18"/>
              </w:rPr>
            </w:pPr>
            <w:r w:rsidRPr="7774DC28" w:rsidR="00475955">
              <w:rPr>
                <w:sz w:val="20"/>
                <w:szCs w:val="20"/>
              </w:rPr>
              <w:t>117.64</w:t>
            </w:r>
          </w:p>
        </w:tc>
        <w:tc>
          <w:tcPr>
            <w:tcW w:w="0" w:type="auto"/>
            <w:tcMar/>
            <w:vAlign w:val="center"/>
            <w:hideMark/>
          </w:tcPr>
          <w:p w:rsidRPr="00475955" w:rsidR="00475955" w:rsidP="7774DC28" w:rsidRDefault="00475955" w14:paraId="377C2C98"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090B12C9" wp14:textId="77777777" wp14:noSpellErr="1">
            <w:pPr>
              <w:rPr>
                <w:sz w:val="18"/>
                <w:szCs w:val="18"/>
              </w:rPr>
            </w:pPr>
            <w:r w:rsidRPr="7774DC28" w:rsidR="00475955">
              <w:rPr>
                <w:sz w:val="20"/>
                <w:szCs w:val="20"/>
              </w:rPr>
              <w:t>17.65</w:t>
            </w:r>
          </w:p>
        </w:tc>
        <w:tc>
          <w:tcPr>
            <w:tcW w:w="0" w:type="auto"/>
            <w:tcMar/>
            <w:vAlign w:val="center"/>
            <w:hideMark/>
          </w:tcPr>
          <w:p w:rsidRPr="00475955" w:rsidR="00475955" w:rsidP="7774DC28" w:rsidRDefault="00475955" w14:paraId="2CFFA17E"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6FE76216" wp14:textId="77777777" wp14:noSpellErr="1">
            <w:pPr>
              <w:rPr>
                <w:sz w:val="18"/>
                <w:szCs w:val="18"/>
              </w:rPr>
            </w:pPr>
            <w:r w:rsidRPr="7774DC28" w:rsidR="00475955">
              <w:rPr>
                <w:sz w:val="20"/>
                <w:szCs w:val="20"/>
              </w:rPr>
              <w:t>10.59</w:t>
            </w:r>
          </w:p>
        </w:tc>
      </w:tr>
      <w:tr xmlns:wp14="http://schemas.microsoft.com/office/word/2010/wordml" w:rsidRPr="00475955" w:rsidR="00475955" w:rsidTr="7774DC28" w14:paraId="19CAA955" wp14:textId="77777777">
        <w:tc>
          <w:tcPr>
            <w:tcW w:w="0" w:type="auto"/>
            <w:tcMar/>
            <w:vAlign w:val="center"/>
            <w:hideMark/>
          </w:tcPr>
          <w:p w:rsidRPr="00475955" w:rsidR="00475955" w:rsidP="7774DC28" w:rsidRDefault="00475955" w14:paraId="29B4EA11" wp14:textId="77777777" wp14:noSpellErr="1">
            <w:pPr>
              <w:rPr>
                <w:sz w:val="18"/>
                <w:szCs w:val="18"/>
              </w:rPr>
            </w:pPr>
            <w:r w:rsidRPr="7774DC28" w:rsidR="00475955">
              <w:rPr>
                <w:sz w:val="20"/>
                <w:szCs w:val="20"/>
              </w:rPr>
              <w:t>6</w:t>
            </w:r>
          </w:p>
        </w:tc>
        <w:tc>
          <w:tcPr>
            <w:tcW w:w="0" w:type="auto"/>
            <w:tcMar/>
            <w:vAlign w:val="center"/>
            <w:hideMark/>
          </w:tcPr>
          <w:p w:rsidRPr="00475955" w:rsidR="00475955" w:rsidP="7774DC28" w:rsidRDefault="00475955" w14:paraId="5E1B2E9F" wp14:textId="77777777" wp14:noSpellErr="1">
            <w:pPr>
              <w:rPr>
                <w:sz w:val="18"/>
                <w:szCs w:val="18"/>
              </w:rPr>
            </w:pPr>
            <w:r w:rsidRPr="7774DC28" w:rsidR="00475955">
              <w:rPr>
                <w:sz w:val="20"/>
                <w:szCs w:val="20"/>
              </w:rPr>
              <w:t>124.19</w:t>
            </w:r>
          </w:p>
        </w:tc>
        <w:tc>
          <w:tcPr>
            <w:tcW w:w="0" w:type="auto"/>
            <w:tcMar/>
            <w:vAlign w:val="center"/>
            <w:hideMark/>
          </w:tcPr>
          <w:p w:rsidRPr="00475955" w:rsidR="00475955" w:rsidP="7774DC28" w:rsidRDefault="00475955" w14:paraId="3137D801" wp14:textId="77777777" wp14:noSpellErr="1">
            <w:pPr>
              <w:rPr>
                <w:sz w:val="18"/>
                <w:szCs w:val="18"/>
              </w:rPr>
            </w:pPr>
            <w:r w:rsidRPr="7774DC28" w:rsidR="00475955">
              <w:rPr>
                <w:sz w:val="20"/>
                <w:szCs w:val="20"/>
              </w:rPr>
              <w:t>118.36</w:t>
            </w:r>
          </w:p>
        </w:tc>
        <w:tc>
          <w:tcPr>
            <w:tcW w:w="0" w:type="auto"/>
            <w:tcMar/>
            <w:vAlign w:val="center"/>
            <w:hideMark/>
          </w:tcPr>
          <w:p w:rsidRPr="00475955" w:rsidR="00475955" w:rsidP="7774DC28" w:rsidRDefault="00475955" w14:paraId="498DFBC8" wp14:textId="77777777" wp14:noSpellErr="1">
            <w:pPr>
              <w:rPr>
                <w:sz w:val="18"/>
                <w:szCs w:val="18"/>
              </w:rPr>
            </w:pPr>
            <w:r w:rsidRPr="7774DC28" w:rsidR="00475955">
              <w:rPr>
                <w:sz w:val="20"/>
                <w:szCs w:val="20"/>
              </w:rPr>
              <w:t>30%</w:t>
            </w:r>
          </w:p>
        </w:tc>
        <w:tc>
          <w:tcPr>
            <w:tcW w:w="0" w:type="auto"/>
            <w:tcMar/>
            <w:vAlign w:val="center"/>
            <w:hideMark/>
          </w:tcPr>
          <w:p w:rsidRPr="00475955" w:rsidR="00475955" w:rsidP="7774DC28" w:rsidRDefault="00475955" w14:paraId="78C5BCC5" wp14:textId="77777777" wp14:noSpellErr="1">
            <w:pPr>
              <w:rPr>
                <w:sz w:val="18"/>
                <w:szCs w:val="18"/>
              </w:rPr>
            </w:pPr>
            <w:r w:rsidRPr="7774DC28" w:rsidR="00475955">
              <w:rPr>
                <w:sz w:val="20"/>
                <w:szCs w:val="20"/>
              </w:rPr>
              <w:t>35.51</w:t>
            </w:r>
          </w:p>
        </w:tc>
        <w:tc>
          <w:tcPr>
            <w:tcW w:w="0" w:type="auto"/>
            <w:tcMar/>
            <w:vAlign w:val="center"/>
            <w:hideMark/>
          </w:tcPr>
          <w:p w:rsidRPr="00475955" w:rsidR="00475955" w:rsidP="7774DC28" w:rsidRDefault="00475955" w14:paraId="00697F6D" wp14:textId="77777777" wp14:noSpellErr="1">
            <w:pPr>
              <w:rPr>
                <w:sz w:val="18"/>
                <w:szCs w:val="18"/>
              </w:rPr>
            </w:pPr>
            <w:r w:rsidRPr="7774DC28" w:rsidR="00475955">
              <w:rPr>
                <w:sz w:val="20"/>
                <w:szCs w:val="20"/>
              </w:rPr>
              <w:t>70%</w:t>
            </w:r>
          </w:p>
        </w:tc>
        <w:tc>
          <w:tcPr>
            <w:tcW w:w="0" w:type="auto"/>
            <w:tcMar/>
            <w:vAlign w:val="center"/>
            <w:hideMark/>
          </w:tcPr>
          <w:p w:rsidRPr="00475955" w:rsidR="00475955" w:rsidP="7774DC28" w:rsidRDefault="00475955" w14:paraId="3E805D68" wp14:textId="77777777" wp14:noSpellErr="1">
            <w:pPr>
              <w:rPr>
                <w:sz w:val="18"/>
                <w:szCs w:val="18"/>
              </w:rPr>
            </w:pPr>
            <w:r w:rsidRPr="7774DC28" w:rsidR="00475955">
              <w:rPr>
                <w:sz w:val="20"/>
                <w:szCs w:val="20"/>
              </w:rPr>
              <w:t>24.86</w:t>
            </w:r>
          </w:p>
        </w:tc>
      </w:tr>
      <w:tr xmlns:wp14="http://schemas.microsoft.com/office/word/2010/wordml" w:rsidRPr="00475955" w:rsidR="00475955" w:rsidTr="7774DC28" w14:paraId="160F4201" wp14:textId="77777777">
        <w:tc>
          <w:tcPr>
            <w:tcW w:w="0" w:type="auto"/>
            <w:tcMar/>
            <w:vAlign w:val="center"/>
            <w:hideMark/>
          </w:tcPr>
          <w:p w:rsidRPr="00475955" w:rsidR="00475955" w:rsidP="7774DC28" w:rsidRDefault="00475955" w14:paraId="75697EEC" wp14:textId="77777777" wp14:noSpellErr="1">
            <w:pPr>
              <w:rPr>
                <w:sz w:val="18"/>
                <w:szCs w:val="18"/>
              </w:rPr>
            </w:pPr>
            <w:r w:rsidRPr="7774DC28" w:rsidR="00475955">
              <w:rPr>
                <w:sz w:val="20"/>
                <w:szCs w:val="20"/>
              </w:rPr>
              <w:t>7</w:t>
            </w:r>
          </w:p>
        </w:tc>
        <w:tc>
          <w:tcPr>
            <w:tcW w:w="0" w:type="auto"/>
            <w:tcMar/>
            <w:vAlign w:val="center"/>
            <w:hideMark/>
          </w:tcPr>
          <w:p w:rsidRPr="00475955" w:rsidR="00475955" w:rsidP="7774DC28" w:rsidRDefault="00475955" w14:paraId="6487B6F6" wp14:textId="77777777" wp14:noSpellErr="1">
            <w:pPr>
              <w:rPr>
                <w:sz w:val="18"/>
                <w:szCs w:val="18"/>
              </w:rPr>
            </w:pPr>
            <w:r w:rsidRPr="7774DC28" w:rsidR="00475955">
              <w:rPr>
                <w:sz w:val="20"/>
                <w:szCs w:val="20"/>
              </w:rPr>
              <w:t>124.95</w:t>
            </w:r>
          </w:p>
        </w:tc>
        <w:tc>
          <w:tcPr>
            <w:tcW w:w="0" w:type="auto"/>
            <w:tcMar/>
            <w:vAlign w:val="center"/>
            <w:hideMark/>
          </w:tcPr>
          <w:p w:rsidRPr="00475955" w:rsidR="00475955" w:rsidP="7774DC28" w:rsidRDefault="00475955" w14:paraId="227EC48F" wp14:textId="77777777" wp14:noSpellErr="1">
            <w:pPr>
              <w:rPr>
                <w:sz w:val="18"/>
                <w:szCs w:val="18"/>
              </w:rPr>
            </w:pPr>
            <w:r w:rsidRPr="7774DC28" w:rsidR="00475955">
              <w:rPr>
                <w:sz w:val="20"/>
                <w:szCs w:val="20"/>
              </w:rPr>
              <w:t>119.08</w:t>
            </w:r>
          </w:p>
        </w:tc>
        <w:tc>
          <w:tcPr>
            <w:tcW w:w="0" w:type="auto"/>
            <w:tcMar/>
            <w:vAlign w:val="center"/>
            <w:hideMark/>
          </w:tcPr>
          <w:p w:rsidRPr="00475955" w:rsidR="00475955" w:rsidP="7774DC28" w:rsidRDefault="00475955" w14:paraId="4C664BD0" wp14:textId="77777777" wp14:noSpellErr="1">
            <w:pPr>
              <w:rPr>
                <w:sz w:val="18"/>
                <w:szCs w:val="18"/>
              </w:rPr>
            </w:pPr>
            <w:r w:rsidRPr="7774DC28" w:rsidR="00475955">
              <w:rPr>
                <w:sz w:val="20"/>
                <w:szCs w:val="20"/>
              </w:rPr>
              <w:t>30%</w:t>
            </w:r>
          </w:p>
        </w:tc>
        <w:tc>
          <w:tcPr>
            <w:tcW w:w="0" w:type="auto"/>
            <w:tcMar/>
            <w:vAlign w:val="center"/>
            <w:hideMark/>
          </w:tcPr>
          <w:p w:rsidRPr="00475955" w:rsidR="00475955" w:rsidP="7774DC28" w:rsidRDefault="00475955" w14:paraId="6DED14AD" wp14:textId="77777777" wp14:noSpellErr="1">
            <w:pPr>
              <w:rPr>
                <w:sz w:val="18"/>
                <w:szCs w:val="18"/>
              </w:rPr>
            </w:pPr>
            <w:r w:rsidRPr="7774DC28" w:rsidR="00475955">
              <w:rPr>
                <w:sz w:val="20"/>
                <w:szCs w:val="20"/>
              </w:rPr>
              <w:t>35.72</w:t>
            </w:r>
          </w:p>
        </w:tc>
        <w:tc>
          <w:tcPr>
            <w:tcW w:w="0" w:type="auto"/>
            <w:tcMar/>
            <w:vAlign w:val="center"/>
            <w:hideMark/>
          </w:tcPr>
          <w:p w:rsidRPr="00475955" w:rsidR="00475955" w:rsidP="7774DC28" w:rsidRDefault="00475955" w14:paraId="7628A188" wp14:textId="77777777" wp14:noSpellErr="1">
            <w:pPr>
              <w:rPr>
                <w:sz w:val="18"/>
                <w:szCs w:val="18"/>
              </w:rPr>
            </w:pPr>
            <w:r w:rsidRPr="7774DC28" w:rsidR="00475955">
              <w:rPr>
                <w:sz w:val="20"/>
                <w:szCs w:val="20"/>
              </w:rPr>
              <w:t>70%</w:t>
            </w:r>
          </w:p>
        </w:tc>
        <w:tc>
          <w:tcPr>
            <w:tcW w:w="0" w:type="auto"/>
            <w:tcMar/>
            <w:vAlign w:val="center"/>
            <w:hideMark/>
          </w:tcPr>
          <w:p w:rsidRPr="00475955" w:rsidR="00475955" w:rsidP="7774DC28" w:rsidRDefault="00475955" w14:paraId="1E44991D" wp14:textId="77777777" wp14:noSpellErr="1">
            <w:pPr>
              <w:rPr>
                <w:sz w:val="18"/>
                <w:szCs w:val="18"/>
              </w:rPr>
            </w:pPr>
            <w:r w:rsidRPr="7774DC28" w:rsidR="00475955">
              <w:rPr>
                <w:sz w:val="20"/>
                <w:szCs w:val="20"/>
              </w:rPr>
              <w:t>25.01</w:t>
            </w:r>
          </w:p>
        </w:tc>
      </w:tr>
      <w:tr xmlns:wp14="http://schemas.microsoft.com/office/word/2010/wordml" w:rsidRPr="00475955" w:rsidR="00475955" w:rsidTr="7774DC28" w14:paraId="7E8D1DD2" wp14:textId="77777777">
        <w:tc>
          <w:tcPr>
            <w:tcW w:w="0" w:type="auto"/>
            <w:tcMar/>
            <w:vAlign w:val="center"/>
            <w:hideMark/>
          </w:tcPr>
          <w:p w:rsidRPr="00475955" w:rsidR="00475955" w:rsidP="7774DC28" w:rsidRDefault="00475955" w14:paraId="44B0A208" wp14:textId="77777777" wp14:noSpellErr="1">
            <w:pPr>
              <w:rPr>
                <w:sz w:val="18"/>
                <w:szCs w:val="18"/>
              </w:rPr>
            </w:pPr>
            <w:r w:rsidRPr="7774DC28" w:rsidR="00475955">
              <w:rPr>
                <w:sz w:val="20"/>
                <w:szCs w:val="20"/>
              </w:rPr>
              <w:t>8</w:t>
            </w:r>
          </w:p>
        </w:tc>
        <w:tc>
          <w:tcPr>
            <w:tcW w:w="0" w:type="auto"/>
            <w:tcMar/>
            <w:vAlign w:val="center"/>
            <w:hideMark/>
          </w:tcPr>
          <w:p w:rsidRPr="00475955" w:rsidR="00475955" w:rsidP="7774DC28" w:rsidRDefault="00475955" w14:paraId="74B84DE1" wp14:textId="77777777" wp14:noSpellErr="1">
            <w:pPr>
              <w:rPr>
                <w:sz w:val="18"/>
                <w:szCs w:val="18"/>
              </w:rPr>
            </w:pPr>
            <w:r w:rsidRPr="7774DC28" w:rsidR="00475955">
              <w:rPr>
                <w:sz w:val="20"/>
                <w:szCs w:val="20"/>
              </w:rPr>
              <w:t>125.74</w:t>
            </w:r>
          </w:p>
        </w:tc>
        <w:tc>
          <w:tcPr>
            <w:tcW w:w="0" w:type="auto"/>
            <w:tcMar/>
            <w:vAlign w:val="center"/>
            <w:hideMark/>
          </w:tcPr>
          <w:p w:rsidRPr="00475955" w:rsidR="00475955" w:rsidP="7774DC28" w:rsidRDefault="00475955" w14:paraId="6E1D9194" wp14:textId="77777777" wp14:noSpellErr="1">
            <w:pPr>
              <w:rPr>
                <w:sz w:val="18"/>
                <w:szCs w:val="18"/>
              </w:rPr>
            </w:pPr>
            <w:r w:rsidRPr="7774DC28" w:rsidR="00475955">
              <w:rPr>
                <w:sz w:val="20"/>
                <w:szCs w:val="20"/>
              </w:rPr>
              <w:t>119.84</w:t>
            </w:r>
          </w:p>
        </w:tc>
        <w:tc>
          <w:tcPr>
            <w:tcW w:w="0" w:type="auto"/>
            <w:tcMar/>
            <w:vAlign w:val="center"/>
            <w:hideMark/>
          </w:tcPr>
          <w:p w:rsidRPr="00475955" w:rsidR="00475955" w:rsidP="7774DC28" w:rsidRDefault="00475955" w14:paraId="390207DA" wp14:textId="77777777" wp14:noSpellErr="1">
            <w:pPr>
              <w:rPr>
                <w:sz w:val="18"/>
                <w:szCs w:val="18"/>
              </w:rPr>
            </w:pPr>
            <w:r w:rsidRPr="7774DC28" w:rsidR="00475955">
              <w:rPr>
                <w:sz w:val="20"/>
                <w:szCs w:val="20"/>
              </w:rPr>
              <w:t>30%</w:t>
            </w:r>
          </w:p>
        </w:tc>
        <w:tc>
          <w:tcPr>
            <w:tcW w:w="0" w:type="auto"/>
            <w:tcMar/>
            <w:vAlign w:val="center"/>
            <w:hideMark/>
          </w:tcPr>
          <w:p w:rsidRPr="00475955" w:rsidR="00475955" w:rsidP="7774DC28" w:rsidRDefault="00475955" w14:paraId="6595F20E" wp14:textId="77777777" wp14:noSpellErr="1">
            <w:pPr>
              <w:rPr>
                <w:sz w:val="18"/>
                <w:szCs w:val="18"/>
              </w:rPr>
            </w:pPr>
            <w:r w:rsidRPr="7774DC28" w:rsidR="00475955">
              <w:rPr>
                <w:sz w:val="20"/>
                <w:szCs w:val="20"/>
              </w:rPr>
              <w:t>35.95</w:t>
            </w:r>
          </w:p>
        </w:tc>
        <w:tc>
          <w:tcPr>
            <w:tcW w:w="0" w:type="auto"/>
            <w:tcMar/>
            <w:vAlign w:val="center"/>
            <w:hideMark/>
          </w:tcPr>
          <w:p w:rsidRPr="00475955" w:rsidR="00475955" w:rsidP="7774DC28" w:rsidRDefault="00475955" w14:paraId="54A2A92F" wp14:textId="77777777" wp14:noSpellErr="1">
            <w:pPr>
              <w:rPr>
                <w:sz w:val="18"/>
                <w:szCs w:val="18"/>
              </w:rPr>
            </w:pPr>
            <w:r w:rsidRPr="7774DC28" w:rsidR="00475955">
              <w:rPr>
                <w:sz w:val="20"/>
                <w:szCs w:val="20"/>
              </w:rPr>
              <w:t>70%</w:t>
            </w:r>
          </w:p>
        </w:tc>
        <w:tc>
          <w:tcPr>
            <w:tcW w:w="0" w:type="auto"/>
            <w:tcMar/>
            <w:vAlign w:val="center"/>
            <w:hideMark/>
          </w:tcPr>
          <w:p w:rsidRPr="00475955" w:rsidR="00475955" w:rsidP="7774DC28" w:rsidRDefault="00475955" w14:paraId="1B36D9DA" wp14:textId="77777777" wp14:noSpellErr="1">
            <w:pPr>
              <w:rPr>
                <w:sz w:val="18"/>
                <w:szCs w:val="18"/>
              </w:rPr>
            </w:pPr>
            <w:r w:rsidRPr="7774DC28" w:rsidR="00475955">
              <w:rPr>
                <w:sz w:val="20"/>
                <w:szCs w:val="20"/>
              </w:rPr>
              <w:t>25.17</w:t>
            </w:r>
          </w:p>
        </w:tc>
      </w:tr>
      <w:tr xmlns:wp14="http://schemas.microsoft.com/office/word/2010/wordml" w:rsidRPr="00475955" w:rsidR="00475955" w:rsidTr="7774DC28" w14:paraId="6F18D1BF" wp14:textId="77777777">
        <w:tc>
          <w:tcPr>
            <w:tcW w:w="0" w:type="auto"/>
            <w:tcMar/>
            <w:vAlign w:val="center"/>
            <w:hideMark/>
          </w:tcPr>
          <w:p w:rsidRPr="00475955" w:rsidR="00475955" w:rsidP="7774DC28" w:rsidRDefault="00475955" w14:paraId="2B2B7304" wp14:textId="77777777" wp14:noSpellErr="1">
            <w:pPr>
              <w:rPr>
                <w:sz w:val="18"/>
                <w:szCs w:val="18"/>
              </w:rPr>
            </w:pPr>
            <w:r w:rsidRPr="7774DC28" w:rsidR="00475955">
              <w:rPr>
                <w:sz w:val="20"/>
                <w:szCs w:val="20"/>
              </w:rPr>
              <w:t>9</w:t>
            </w:r>
          </w:p>
        </w:tc>
        <w:tc>
          <w:tcPr>
            <w:tcW w:w="0" w:type="auto"/>
            <w:tcMar/>
            <w:vAlign w:val="center"/>
            <w:hideMark/>
          </w:tcPr>
          <w:p w:rsidRPr="00475955" w:rsidR="00475955" w:rsidP="7774DC28" w:rsidRDefault="00475955" w14:paraId="118C002A" wp14:textId="77777777" wp14:noSpellErr="1">
            <w:pPr>
              <w:rPr>
                <w:sz w:val="18"/>
                <w:szCs w:val="18"/>
              </w:rPr>
            </w:pPr>
            <w:r w:rsidRPr="7774DC28" w:rsidR="00475955">
              <w:rPr>
                <w:sz w:val="20"/>
                <w:szCs w:val="20"/>
              </w:rPr>
              <w:t>126.51</w:t>
            </w:r>
          </w:p>
        </w:tc>
        <w:tc>
          <w:tcPr>
            <w:tcW w:w="0" w:type="auto"/>
            <w:tcMar/>
            <w:vAlign w:val="center"/>
            <w:hideMark/>
          </w:tcPr>
          <w:p w:rsidRPr="00475955" w:rsidR="00475955" w:rsidP="7774DC28" w:rsidRDefault="00475955" w14:paraId="5F6A73CE" wp14:textId="77777777" wp14:noSpellErr="1">
            <w:pPr>
              <w:rPr>
                <w:sz w:val="18"/>
                <w:szCs w:val="18"/>
              </w:rPr>
            </w:pPr>
            <w:r w:rsidRPr="7774DC28" w:rsidR="00475955">
              <w:rPr>
                <w:sz w:val="20"/>
                <w:szCs w:val="20"/>
              </w:rPr>
              <w:t>120.57</w:t>
            </w:r>
          </w:p>
        </w:tc>
        <w:tc>
          <w:tcPr>
            <w:tcW w:w="0" w:type="auto"/>
            <w:tcMar/>
            <w:vAlign w:val="center"/>
            <w:hideMark/>
          </w:tcPr>
          <w:p w:rsidRPr="00475955" w:rsidR="00475955" w:rsidP="7774DC28" w:rsidRDefault="00475955" w14:paraId="27D57A5F" wp14:textId="77777777" wp14:noSpellErr="1">
            <w:pPr>
              <w:rPr>
                <w:sz w:val="18"/>
                <w:szCs w:val="18"/>
              </w:rPr>
            </w:pPr>
            <w:r w:rsidRPr="7774DC28" w:rsidR="00475955">
              <w:rPr>
                <w:sz w:val="20"/>
                <w:szCs w:val="20"/>
              </w:rPr>
              <w:t>30%</w:t>
            </w:r>
          </w:p>
        </w:tc>
        <w:tc>
          <w:tcPr>
            <w:tcW w:w="0" w:type="auto"/>
            <w:tcMar/>
            <w:vAlign w:val="center"/>
            <w:hideMark/>
          </w:tcPr>
          <w:p w:rsidRPr="00475955" w:rsidR="00475955" w:rsidP="7774DC28" w:rsidRDefault="00475955" w14:paraId="007F8A8C" wp14:textId="77777777" wp14:noSpellErr="1">
            <w:pPr>
              <w:rPr>
                <w:sz w:val="18"/>
                <w:szCs w:val="18"/>
              </w:rPr>
            </w:pPr>
            <w:r w:rsidRPr="7774DC28" w:rsidR="00475955">
              <w:rPr>
                <w:sz w:val="20"/>
                <w:szCs w:val="20"/>
              </w:rPr>
              <w:t>36.17</w:t>
            </w:r>
          </w:p>
        </w:tc>
        <w:tc>
          <w:tcPr>
            <w:tcW w:w="0" w:type="auto"/>
            <w:tcMar/>
            <w:vAlign w:val="center"/>
            <w:hideMark/>
          </w:tcPr>
          <w:p w:rsidRPr="00475955" w:rsidR="00475955" w:rsidP="7774DC28" w:rsidRDefault="00475955" w14:paraId="4A9B4C96" wp14:textId="77777777" wp14:noSpellErr="1">
            <w:pPr>
              <w:rPr>
                <w:sz w:val="18"/>
                <w:szCs w:val="18"/>
              </w:rPr>
            </w:pPr>
            <w:r w:rsidRPr="7774DC28" w:rsidR="00475955">
              <w:rPr>
                <w:sz w:val="20"/>
                <w:szCs w:val="20"/>
              </w:rPr>
              <w:t>70%</w:t>
            </w:r>
          </w:p>
        </w:tc>
        <w:tc>
          <w:tcPr>
            <w:tcW w:w="0" w:type="auto"/>
            <w:tcMar/>
            <w:vAlign w:val="center"/>
            <w:hideMark/>
          </w:tcPr>
          <w:p w:rsidRPr="00475955" w:rsidR="00475955" w:rsidP="7774DC28" w:rsidRDefault="00475955" w14:paraId="2DD10F32" wp14:textId="77777777" wp14:noSpellErr="1">
            <w:pPr>
              <w:rPr>
                <w:sz w:val="18"/>
                <w:szCs w:val="18"/>
              </w:rPr>
            </w:pPr>
            <w:r w:rsidRPr="7774DC28" w:rsidR="00475955">
              <w:rPr>
                <w:sz w:val="20"/>
                <w:szCs w:val="20"/>
              </w:rPr>
              <w:t>25.32</w:t>
            </w:r>
          </w:p>
        </w:tc>
      </w:tr>
      <w:tr xmlns:wp14="http://schemas.microsoft.com/office/word/2010/wordml" w:rsidRPr="00475955" w:rsidR="00475955" w:rsidTr="7774DC28" w14:paraId="5087EAFE" wp14:textId="77777777">
        <w:tc>
          <w:tcPr>
            <w:tcW w:w="0" w:type="auto"/>
            <w:tcMar/>
            <w:vAlign w:val="center"/>
            <w:hideMark/>
          </w:tcPr>
          <w:p w:rsidRPr="00475955" w:rsidR="00475955" w:rsidP="7774DC28" w:rsidRDefault="00475955" w14:paraId="5D369756" wp14:textId="77777777" wp14:noSpellErr="1">
            <w:pPr>
              <w:rPr>
                <w:sz w:val="18"/>
                <w:szCs w:val="18"/>
              </w:rPr>
            </w:pPr>
            <w:r w:rsidRPr="7774DC28" w:rsidR="00475955">
              <w:rPr>
                <w:sz w:val="20"/>
                <w:szCs w:val="20"/>
              </w:rPr>
              <w:t>10</w:t>
            </w:r>
          </w:p>
        </w:tc>
        <w:tc>
          <w:tcPr>
            <w:tcW w:w="0" w:type="auto"/>
            <w:tcMar/>
            <w:vAlign w:val="center"/>
            <w:hideMark/>
          </w:tcPr>
          <w:p w:rsidRPr="00475955" w:rsidR="00475955" w:rsidP="7774DC28" w:rsidRDefault="00475955" w14:paraId="0AC29FA5" wp14:textId="77777777" wp14:noSpellErr="1">
            <w:pPr>
              <w:rPr>
                <w:sz w:val="18"/>
                <w:szCs w:val="18"/>
              </w:rPr>
            </w:pPr>
            <w:r w:rsidRPr="7774DC28" w:rsidR="00475955">
              <w:rPr>
                <w:sz w:val="20"/>
                <w:szCs w:val="20"/>
              </w:rPr>
              <w:t>127.28</w:t>
            </w:r>
          </w:p>
        </w:tc>
        <w:tc>
          <w:tcPr>
            <w:tcW w:w="0" w:type="auto"/>
            <w:tcMar/>
            <w:vAlign w:val="center"/>
            <w:hideMark/>
          </w:tcPr>
          <w:p w:rsidRPr="00475955" w:rsidR="00475955" w:rsidP="7774DC28" w:rsidRDefault="00475955" w14:paraId="0B844E81" wp14:textId="77777777" wp14:noSpellErr="1">
            <w:pPr>
              <w:rPr>
                <w:sz w:val="18"/>
                <w:szCs w:val="18"/>
              </w:rPr>
            </w:pPr>
            <w:r w:rsidRPr="7774DC28" w:rsidR="00475955">
              <w:rPr>
                <w:sz w:val="20"/>
                <w:szCs w:val="20"/>
              </w:rPr>
              <w:t>121.31</w:t>
            </w:r>
          </w:p>
        </w:tc>
        <w:tc>
          <w:tcPr>
            <w:tcW w:w="0" w:type="auto"/>
            <w:tcMar/>
            <w:vAlign w:val="center"/>
            <w:hideMark/>
          </w:tcPr>
          <w:p w:rsidRPr="00475955" w:rsidR="00475955" w:rsidP="7774DC28" w:rsidRDefault="00475955" w14:paraId="72B81362" wp14:textId="77777777" wp14:noSpellErr="1">
            <w:pPr>
              <w:rPr>
                <w:sz w:val="18"/>
                <w:szCs w:val="18"/>
              </w:rPr>
            </w:pPr>
            <w:r w:rsidRPr="7774DC28" w:rsidR="00475955">
              <w:rPr>
                <w:sz w:val="20"/>
                <w:szCs w:val="20"/>
              </w:rPr>
              <w:t>30%</w:t>
            </w:r>
          </w:p>
        </w:tc>
        <w:tc>
          <w:tcPr>
            <w:tcW w:w="0" w:type="auto"/>
            <w:tcMar/>
            <w:vAlign w:val="center"/>
            <w:hideMark/>
          </w:tcPr>
          <w:p w:rsidRPr="00475955" w:rsidR="00475955" w:rsidP="7774DC28" w:rsidRDefault="00475955" w14:paraId="0C608B70" wp14:textId="77777777" wp14:noSpellErr="1">
            <w:pPr>
              <w:rPr>
                <w:sz w:val="18"/>
                <w:szCs w:val="18"/>
              </w:rPr>
            </w:pPr>
            <w:r w:rsidRPr="7774DC28" w:rsidR="00475955">
              <w:rPr>
                <w:sz w:val="20"/>
                <w:szCs w:val="20"/>
              </w:rPr>
              <w:t>36.39</w:t>
            </w:r>
          </w:p>
        </w:tc>
        <w:tc>
          <w:tcPr>
            <w:tcW w:w="0" w:type="auto"/>
            <w:tcMar/>
            <w:vAlign w:val="center"/>
            <w:hideMark/>
          </w:tcPr>
          <w:p w:rsidRPr="00475955" w:rsidR="00475955" w:rsidP="7774DC28" w:rsidRDefault="00475955" w14:paraId="314B38C2" wp14:textId="77777777" wp14:noSpellErr="1">
            <w:pPr>
              <w:rPr>
                <w:sz w:val="18"/>
                <w:szCs w:val="18"/>
              </w:rPr>
            </w:pPr>
            <w:r w:rsidRPr="7774DC28" w:rsidR="00475955">
              <w:rPr>
                <w:sz w:val="20"/>
                <w:szCs w:val="20"/>
              </w:rPr>
              <w:t>70%</w:t>
            </w:r>
          </w:p>
        </w:tc>
        <w:tc>
          <w:tcPr>
            <w:tcW w:w="0" w:type="auto"/>
            <w:tcMar/>
            <w:vAlign w:val="center"/>
            <w:hideMark/>
          </w:tcPr>
          <w:p w:rsidRPr="00475955" w:rsidR="00475955" w:rsidP="7774DC28" w:rsidRDefault="00475955" w14:paraId="0DBA9096" wp14:textId="77777777" wp14:noSpellErr="1">
            <w:pPr>
              <w:rPr>
                <w:sz w:val="18"/>
                <w:szCs w:val="18"/>
              </w:rPr>
            </w:pPr>
            <w:r w:rsidRPr="7774DC28" w:rsidR="00475955">
              <w:rPr>
                <w:sz w:val="20"/>
                <w:szCs w:val="20"/>
              </w:rPr>
              <w:t>25.47</w:t>
            </w:r>
          </w:p>
        </w:tc>
      </w:tr>
      <w:tr xmlns:wp14="http://schemas.microsoft.com/office/word/2010/wordml" w:rsidRPr="00475955" w:rsidR="00475955" w:rsidTr="7774DC28" w14:paraId="725F6A70" wp14:textId="77777777">
        <w:tc>
          <w:tcPr>
            <w:tcW w:w="0" w:type="auto"/>
            <w:tcMar/>
            <w:vAlign w:val="center"/>
            <w:hideMark/>
          </w:tcPr>
          <w:p w:rsidRPr="00475955" w:rsidR="00475955" w:rsidP="7774DC28" w:rsidRDefault="00475955" w14:paraId="4737E36C" wp14:textId="77777777" wp14:noSpellErr="1">
            <w:pPr>
              <w:rPr>
                <w:sz w:val="18"/>
                <w:szCs w:val="18"/>
              </w:rPr>
            </w:pPr>
            <w:r w:rsidRPr="7774DC28" w:rsidR="00475955">
              <w:rPr>
                <w:sz w:val="20"/>
                <w:szCs w:val="20"/>
              </w:rPr>
              <w:t>11</w:t>
            </w:r>
          </w:p>
        </w:tc>
        <w:tc>
          <w:tcPr>
            <w:tcW w:w="0" w:type="auto"/>
            <w:tcMar/>
            <w:vAlign w:val="center"/>
            <w:hideMark/>
          </w:tcPr>
          <w:p w:rsidRPr="00475955" w:rsidR="00475955" w:rsidP="7774DC28" w:rsidRDefault="00475955" w14:paraId="79104935" wp14:textId="77777777" wp14:noSpellErr="1">
            <w:pPr>
              <w:rPr>
                <w:sz w:val="18"/>
                <w:szCs w:val="18"/>
              </w:rPr>
            </w:pPr>
            <w:r w:rsidRPr="7774DC28" w:rsidR="00475955">
              <w:rPr>
                <w:sz w:val="20"/>
                <w:szCs w:val="20"/>
              </w:rPr>
              <w:t>128.09</w:t>
            </w:r>
          </w:p>
        </w:tc>
        <w:tc>
          <w:tcPr>
            <w:tcW w:w="0" w:type="auto"/>
            <w:tcMar/>
            <w:vAlign w:val="center"/>
            <w:hideMark/>
          </w:tcPr>
          <w:p w:rsidRPr="00475955" w:rsidR="00475955" w:rsidP="7774DC28" w:rsidRDefault="00475955" w14:paraId="775463A7" wp14:textId="77777777" wp14:noSpellErr="1">
            <w:pPr>
              <w:rPr>
                <w:sz w:val="18"/>
                <w:szCs w:val="18"/>
              </w:rPr>
            </w:pPr>
            <w:r w:rsidRPr="7774DC28" w:rsidR="00475955">
              <w:rPr>
                <w:sz w:val="20"/>
                <w:szCs w:val="20"/>
              </w:rPr>
              <w:t>122.08</w:t>
            </w:r>
          </w:p>
        </w:tc>
        <w:tc>
          <w:tcPr>
            <w:tcW w:w="0" w:type="auto"/>
            <w:tcMar/>
            <w:vAlign w:val="center"/>
            <w:hideMark/>
          </w:tcPr>
          <w:p w:rsidRPr="00475955" w:rsidR="00475955" w:rsidP="7774DC28" w:rsidRDefault="00475955" w14:paraId="757FF80B" wp14:textId="77777777" wp14:noSpellErr="1">
            <w:pPr>
              <w:rPr>
                <w:sz w:val="18"/>
                <w:szCs w:val="18"/>
              </w:rPr>
            </w:pPr>
            <w:r w:rsidRPr="7774DC28" w:rsidR="00475955">
              <w:rPr>
                <w:sz w:val="20"/>
                <w:szCs w:val="20"/>
              </w:rPr>
              <w:t>45%</w:t>
            </w:r>
          </w:p>
        </w:tc>
        <w:tc>
          <w:tcPr>
            <w:tcW w:w="0" w:type="auto"/>
            <w:tcMar/>
            <w:vAlign w:val="center"/>
            <w:hideMark/>
          </w:tcPr>
          <w:p w:rsidRPr="00475955" w:rsidR="00475955" w:rsidP="7774DC28" w:rsidRDefault="00475955" w14:paraId="4EC9B014" wp14:textId="77777777" wp14:noSpellErr="1">
            <w:pPr>
              <w:rPr>
                <w:sz w:val="18"/>
                <w:szCs w:val="18"/>
              </w:rPr>
            </w:pPr>
            <w:r w:rsidRPr="7774DC28" w:rsidR="00475955">
              <w:rPr>
                <w:sz w:val="20"/>
                <w:szCs w:val="20"/>
              </w:rPr>
              <w:t>54.94</w:t>
            </w:r>
          </w:p>
        </w:tc>
        <w:tc>
          <w:tcPr>
            <w:tcW w:w="0" w:type="auto"/>
            <w:tcMar/>
            <w:vAlign w:val="center"/>
            <w:hideMark/>
          </w:tcPr>
          <w:p w:rsidRPr="00475955" w:rsidR="00475955" w:rsidP="7774DC28" w:rsidRDefault="00475955" w14:paraId="1008D354" wp14:textId="77777777" wp14:noSpellErr="1">
            <w:pPr>
              <w:rPr>
                <w:sz w:val="18"/>
                <w:szCs w:val="18"/>
              </w:rPr>
            </w:pPr>
            <w:r w:rsidRPr="7774DC28" w:rsidR="00475955">
              <w:rPr>
                <w:sz w:val="20"/>
                <w:szCs w:val="20"/>
              </w:rPr>
              <w:t>80%</w:t>
            </w:r>
          </w:p>
        </w:tc>
        <w:tc>
          <w:tcPr>
            <w:tcW w:w="0" w:type="auto"/>
            <w:tcMar/>
            <w:vAlign w:val="center"/>
            <w:hideMark/>
          </w:tcPr>
          <w:p w:rsidRPr="00475955" w:rsidR="00475955" w:rsidP="7774DC28" w:rsidRDefault="00475955" w14:paraId="5F96DA80" wp14:textId="77777777" wp14:noSpellErr="1">
            <w:pPr>
              <w:rPr>
                <w:sz w:val="18"/>
                <w:szCs w:val="18"/>
              </w:rPr>
            </w:pPr>
            <w:r w:rsidRPr="7774DC28" w:rsidR="00475955">
              <w:rPr>
                <w:sz w:val="20"/>
                <w:szCs w:val="20"/>
              </w:rPr>
              <w:t>43.95</w:t>
            </w:r>
          </w:p>
        </w:tc>
      </w:tr>
      <w:tr xmlns:wp14="http://schemas.microsoft.com/office/word/2010/wordml" w:rsidRPr="00475955" w:rsidR="00475955" w:rsidTr="7774DC28" w14:paraId="26731111" wp14:textId="77777777">
        <w:tc>
          <w:tcPr>
            <w:tcW w:w="0" w:type="auto"/>
            <w:tcMar/>
            <w:vAlign w:val="center"/>
            <w:hideMark/>
          </w:tcPr>
          <w:p w:rsidRPr="00475955" w:rsidR="00475955" w:rsidP="7774DC28" w:rsidRDefault="00475955" w14:paraId="4B73E586" wp14:textId="77777777" wp14:noSpellErr="1">
            <w:pPr>
              <w:rPr>
                <w:sz w:val="18"/>
                <w:szCs w:val="18"/>
              </w:rPr>
            </w:pPr>
            <w:r w:rsidRPr="7774DC28" w:rsidR="00475955">
              <w:rPr>
                <w:sz w:val="20"/>
                <w:szCs w:val="20"/>
              </w:rPr>
              <w:t>12</w:t>
            </w:r>
          </w:p>
        </w:tc>
        <w:tc>
          <w:tcPr>
            <w:tcW w:w="0" w:type="auto"/>
            <w:tcMar/>
            <w:vAlign w:val="center"/>
            <w:hideMark/>
          </w:tcPr>
          <w:p w:rsidRPr="00475955" w:rsidR="00475955" w:rsidP="7774DC28" w:rsidRDefault="00475955" w14:paraId="05CE0228" wp14:textId="77777777" wp14:noSpellErr="1">
            <w:pPr>
              <w:rPr>
                <w:sz w:val="18"/>
                <w:szCs w:val="18"/>
              </w:rPr>
            </w:pPr>
            <w:r w:rsidRPr="7774DC28" w:rsidR="00475955">
              <w:rPr>
                <w:sz w:val="20"/>
                <w:szCs w:val="20"/>
              </w:rPr>
              <w:t>128.87</w:t>
            </w:r>
          </w:p>
        </w:tc>
        <w:tc>
          <w:tcPr>
            <w:tcW w:w="0" w:type="auto"/>
            <w:tcMar/>
            <w:vAlign w:val="center"/>
            <w:hideMark/>
          </w:tcPr>
          <w:p w:rsidRPr="00475955" w:rsidR="00475955" w:rsidP="7774DC28" w:rsidRDefault="00475955" w14:paraId="03C8B525" wp14:textId="77777777" wp14:noSpellErr="1">
            <w:pPr>
              <w:rPr>
                <w:sz w:val="18"/>
                <w:szCs w:val="18"/>
              </w:rPr>
            </w:pPr>
            <w:r w:rsidRPr="7774DC28" w:rsidR="00475955">
              <w:rPr>
                <w:sz w:val="20"/>
                <w:szCs w:val="20"/>
              </w:rPr>
              <w:t>122.83</w:t>
            </w:r>
          </w:p>
        </w:tc>
        <w:tc>
          <w:tcPr>
            <w:tcW w:w="0" w:type="auto"/>
            <w:tcMar/>
            <w:vAlign w:val="center"/>
            <w:hideMark/>
          </w:tcPr>
          <w:p w:rsidRPr="00475955" w:rsidR="00475955" w:rsidP="7774DC28" w:rsidRDefault="00475955" w14:paraId="4697D846" wp14:textId="77777777" wp14:noSpellErr="1">
            <w:pPr>
              <w:rPr>
                <w:sz w:val="18"/>
                <w:szCs w:val="18"/>
              </w:rPr>
            </w:pPr>
            <w:r w:rsidRPr="7774DC28" w:rsidR="00475955">
              <w:rPr>
                <w:sz w:val="20"/>
                <w:szCs w:val="20"/>
              </w:rPr>
              <w:t>45%</w:t>
            </w:r>
          </w:p>
        </w:tc>
        <w:tc>
          <w:tcPr>
            <w:tcW w:w="0" w:type="auto"/>
            <w:tcMar/>
            <w:vAlign w:val="center"/>
            <w:hideMark/>
          </w:tcPr>
          <w:p w:rsidRPr="00475955" w:rsidR="00475955" w:rsidP="7774DC28" w:rsidRDefault="00475955" w14:paraId="32AEE0EF" wp14:textId="77777777" wp14:noSpellErr="1">
            <w:pPr>
              <w:rPr>
                <w:sz w:val="18"/>
                <w:szCs w:val="18"/>
              </w:rPr>
            </w:pPr>
            <w:r w:rsidRPr="7774DC28" w:rsidR="00475955">
              <w:rPr>
                <w:sz w:val="20"/>
                <w:szCs w:val="20"/>
              </w:rPr>
              <w:t>55.27</w:t>
            </w:r>
          </w:p>
        </w:tc>
        <w:tc>
          <w:tcPr>
            <w:tcW w:w="0" w:type="auto"/>
            <w:tcMar/>
            <w:vAlign w:val="center"/>
            <w:hideMark/>
          </w:tcPr>
          <w:p w:rsidRPr="00475955" w:rsidR="00475955" w:rsidP="7774DC28" w:rsidRDefault="00475955" w14:paraId="41D7107C" wp14:textId="77777777" wp14:noSpellErr="1">
            <w:pPr>
              <w:rPr>
                <w:sz w:val="18"/>
                <w:szCs w:val="18"/>
              </w:rPr>
            </w:pPr>
            <w:r w:rsidRPr="7774DC28" w:rsidR="00475955">
              <w:rPr>
                <w:sz w:val="20"/>
                <w:szCs w:val="20"/>
              </w:rPr>
              <w:t>80%</w:t>
            </w:r>
          </w:p>
        </w:tc>
        <w:tc>
          <w:tcPr>
            <w:tcW w:w="0" w:type="auto"/>
            <w:tcMar/>
            <w:vAlign w:val="center"/>
            <w:hideMark/>
          </w:tcPr>
          <w:p w:rsidRPr="00475955" w:rsidR="00475955" w:rsidP="7774DC28" w:rsidRDefault="00475955" w14:paraId="5A0D7A82" wp14:textId="77777777" wp14:noSpellErr="1">
            <w:pPr>
              <w:rPr>
                <w:sz w:val="18"/>
                <w:szCs w:val="18"/>
              </w:rPr>
            </w:pPr>
            <w:r w:rsidRPr="7774DC28" w:rsidR="00475955">
              <w:rPr>
                <w:sz w:val="20"/>
                <w:szCs w:val="20"/>
              </w:rPr>
              <w:t>44.22</w:t>
            </w:r>
          </w:p>
        </w:tc>
      </w:tr>
      <w:tr xmlns:wp14="http://schemas.microsoft.com/office/word/2010/wordml" w:rsidRPr="00475955" w:rsidR="00475955" w:rsidTr="7774DC28" w14:paraId="17B666C5" wp14:textId="77777777">
        <w:tc>
          <w:tcPr>
            <w:tcW w:w="0" w:type="auto"/>
            <w:tcMar/>
            <w:vAlign w:val="center"/>
            <w:hideMark/>
          </w:tcPr>
          <w:p w:rsidRPr="00475955" w:rsidR="00475955" w:rsidP="7774DC28" w:rsidRDefault="00475955" w14:paraId="39F18D26" wp14:textId="77777777" wp14:noSpellErr="1">
            <w:pPr>
              <w:rPr>
                <w:sz w:val="18"/>
                <w:szCs w:val="18"/>
              </w:rPr>
            </w:pPr>
            <w:r w:rsidRPr="7774DC28" w:rsidR="00475955">
              <w:rPr>
                <w:sz w:val="20"/>
                <w:szCs w:val="20"/>
              </w:rPr>
              <w:t>13</w:t>
            </w:r>
          </w:p>
        </w:tc>
        <w:tc>
          <w:tcPr>
            <w:tcW w:w="0" w:type="auto"/>
            <w:tcMar/>
            <w:vAlign w:val="center"/>
            <w:hideMark/>
          </w:tcPr>
          <w:p w:rsidRPr="00475955" w:rsidR="00475955" w:rsidP="7774DC28" w:rsidRDefault="00475955" w14:paraId="3D375F8E" wp14:textId="77777777" wp14:noSpellErr="1">
            <w:pPr>
              <w:rPr>
                <w:sz w:val="18"/>
                <w:szCs w:val="18"/>
              </w:rPr>
            </w:pPr>
            <w:r w:rsidRPr="7774DC28" w:rsidR="00475955">
              <w:rPr>
                <w:sz w:val="20"/>
                <w:szCs w:val="20"/>
              </w:rPr>
              <w:t>129.67</w:t>
            </w:r>
          </w:p>
        </w:tc>
        <w:tc>
          <w:tcPr>
            <w:tcW w:w="0" w:type="auto"/>
            <w:tcMar/>
            <w:vAlign w:val="center"/>
            <w:hideMark/>
          </w:tcPr>
          <w:p w:rsidRPr="00475955" w:rsidR="00475955" w:rsidP="7774DC28" w:rsidRDefault="00475955" w14:paraId="2917EC7F" wp14:textId="77777777" wp14:noSpellErr="1">
            <w:pPr>
              <w:rPr>
                <w:sz w:val="18"/>
                <w:szCs w:val="18"/>
              </w:rPr>
            </w:pPr>
            <w:r w:rsidRPr="7774DC28" w:rsidR="00475955">
              <w:rPr>
                <w:sz w:val="20"/>
                <w:szCs w:val="20"/>
              </w:rPr>
              <w:t>123.58</w:t>
            </w:r>
          </w:p>
        </w:tc>
        <w:tc>
          <w:tcPr>
            <w:tcW w:w="0" w:type="auto"/>
            <w:tcMar/>
            <w:vAlign w:val="center"/>
            <w:hideMark/>
          </w:tcPr>
          <w:p w:rsidRPr="00475955" w:rsidR="00475955" w:rsidP="7774DC28" w:rsidRDefault="00475955" w14:paraId="22DC755D" wp14:textId="77777777" wp14:noSpellErr="1">
            <w:pPr>
              <w:rPr>
                <w:sz w:val="18"/>
                <w:szCs w:val="18"/>
              </w:rPr>
            </w:pPr>
            <w:r w:rsidRPr="7774DC28" w:rsidR="00475955">
              <w:rPr>
                <w:sz w:val="20"/>
                <w:szCs w:val="20"/>
              </w:rPr>
              <w:t>45%</w:t>
            </w:r>
          </w:p>
        </w:tc>
        <w:tc>
          <w:tcPr>
            <w:tcW w:w="0" w:type="auto"/>
            <w:tcMar/>
            <w:vAlign w:val="center"/>
            <w:hideMark/>
          </w:tcPr>
          <w:p w:rsidRPr="00475955" w:rsidR="00475955" w:rsidP="7774DC28" w:rsidRDefault="00475955" w14:paraId="4BFF8DFD" wp14:textId="77777777" wp14:noSpellErr="1">
            <w:pPr>
              <w:rPr>
                <w:sz w:val="18"/>
                <w:szCs w:val="18"/>
              </w:rPr>
            </w:pPr>
            <w:r w:rsidRPr="7774DC28" w:rsidR="00475955">
              <w:rPr>
                <w:sz w:val="20"/>
                <w:szCs w:val="20"/>
              </w:rPr>
              <w:t>55.61</w:t>
            </w:r>
          </w:p>
        </w:tc>
        <w:tc>
          <w:tcPr>
            <w:tcW w:w="0" w:type="auto"/>
            <w:tcMar/>
            <w:vAlign w:val="center"/>
            <w:hideMark/>
          </w:tcPr>
          <w:p w:rsidRPr="00475955" w:rsidR="00475955" w:rsidP="7774DC28" w:rsidRDefault="00475955" w14:paraId="67964E18" wp14:textId="77777777" wp14:noSpellErr="1">
            <w:pPr>
              <w:rPr>
                <w:sz w:val="18"/>
                <w:szCs w:val="18"/>
              </w:rPr>
            </w:pPr>
            <w:r w:rsidRPr="7774DC28" w:rsidR="00475955">
              <w:rPr>
                <w:sz w:val="20"/>
                <w:szCs w:val="20"/>
              </w:rPr>
              <w:t>80%</w:t>
            </w:r>
          </w:p>
        </w:tc>
        <w:tc>
          <w:tcPr>
            <w:tcW w:w="0" w:type="auto"/>
            <w:tcMar/>
            <w:vAlign w:val="center"/>
            <w:hideMark/>
          </w:tcPr>
          <w:p w:rsidRPr="00475955" w:rsidR="00475955" w:rsidP="7774DC28" w:rsidRDefault="00475955" w14:paraId="09DF9E37" wp14:textId="77777777" wp14:noSpellErr="1">
            <w:pPr>
              <w:rPr>
                <w:sz w:val="18"/>
                <w:szCs w:val="18"/>
              </w:rPr>
            </w:pPr>
            <w:r w:rsidRPr="7774DC28" w:rsidR="00475955">
              <w:rPr>
                <w:sz w:val="20"/>
                <w:szCs w:val="20"/>
              </w:rPr>
              <w:t>44.49</w:t>
            </w:r>
          </w:p>
        </w:tc>
      </w:tr>
      <w:tr xmlns:wp14="http://schemas.microsoft.com/office/word/2010/wordml" w:rsidRPr="00475955" w:rsidR="00475955" w:rsidTr="7774DC28" w14:paraId="638C627C" wp14:textId="77777777">
        <w:tc>
          <w:tcPr>
            <w:tcW w:w="0" w:type="auto"/>
            <w:tcMar/>
            <w:vAlign w:val="center"/>
            <w:hideMark/>
          </w:tcPr>
          <w:p w:rsidRPr="00475955" w:rsidR="00475955" w:rsidP="7774DC28" w:rsidRDefault="00475955" w14:paraId="4E1E336A" wp14:textId="77777777" wp14:noSpellErr="1">
            <w:pPr>
              <w:rPr>
                <w:sz w:val="18"/>
                <w:szCs w:val="18"/>
              </w:rPr>
            </w:pPr>
            <w:r w:rsidRPr="7774DC28" w:rsidR="00475955">
              <w:rPr>
                <w:sz w:val="20"/>
                <w:szCs w:val="20"/>
              </w:rPr>
              <w:t>14</w:t>
            </w:r>
          </w:p>
        </w:tc>
        <w:tc>
          <w:tcPr>
            <w:tcW w:w="0" w:type="auto"/>
            <w:tcMar/>
            <w:vAlign w:val="center"/>
            <w:hideMark/>
          </w:tcPr>
          <w:p w:rsidRPr="00475955" w:rsidR="00475955" w:rsidP="7774DC28" w:rsidRDefault="00475955" w14:paraId="22831A3E" wp14:textId="77777777" wp14:noSpellErr="1">
            <w:pPr>
              <w:rPr>
                <w:sz w:val="18"/>
                <w:szCs w:val="18"/>
              </w:rPr>
            </w:pPr>
            <w:r w:rsidRPr="7774DC28" w:rsidR="00475955">
              <w:rPr>
                <w:sz w:val="20"/>
                <w:szCs w:val="20"/>
              </w:rPr>
              <w:t>130.49</w:t>
            </w:r>
          </w:p>
        </w:tc>
        <w:tc>
          <w:tcPr>
            <w:tcW w:w="0" w:type="auto"/>
            <w:tcMar/>
            <w:vAlign w:val="center"/>
            <w:hideMark/>
          </w:tcPr>
          <w:p w:rsidRPr="00475955" w:rsidR="00475955" w:rsidP="7774DC28" w:rsidRDefault="00475955" w14:paraId="05323FE4" wp14:textId="77777777" wp14:noSpellErr="1">
            <w:pPr>
              <w:rPr>
                <w:sz w:val="18"/>
                <w:szCs w:val="18"/>
              </w:rPr>
            </w:pPr>
            <w:r w:rsidRPr="7774DC28" w:rsidR="00475955">
              <w:rPr>
                <w:sz w:val="20"/>
                <w:szCs w:val="20"/>
              </w:rPr>
              <w:t>124.36</w:t>
            </w:r>
          </w:p>
        </w:tc>
        <w:tc>
          <w:tcPr>
            <w:tcW w:w="0" w:type="auto"/>
            <w:tcMar/>
            <w:vAlign w:val="center"/>
            <w:hideMark/>
          </w:tcPr>
          <w:p w:rsidRPr="00475955" w:rsidR="00475955" w:rsidP="7774DC28" w:rsidRDefault="00475955" w14:paraId="7E6825BE" wp14:textId="77777777" wp14:noSpellErr="1">
            <w:pPr>
              <w:rPr>
                <w:sz w:val="18"/>
                <w:szCs w:val="18"/>
              </w:rPr>
            </w:pPr>
            <w:r w:rsidRPr="7774DC28" w:rsidR="00475955">
              <w:rPr>
                <w:sz w:val="20"/>
                <w:szCs w:val="20"/>
              </w:rPr>
              <w:t>45%</w:t>
            </w:r>
          </w:p>
        </w:tc>
        <w:tc>
          <w:tcPr>
            <w:tcW w:w="0" w:type="auto"/>
            <w:tcMar/>
            <w:vAlign w:val="center"/>
            <w:hideMark/>
          </w:tcPr>
          <w:p w:rsidRPr="00475955" w:rsidR="00475955" w:rsidP="7774DC28" w:rsidRDefault="00475955" w14:paraId="59ECF75F" wp14:textId="77777777" wp14:noSpellErr="1">
            <w:pPr>
              <w:rPr>
                <w:sz w:val="18"/>
                <w:szCs w:val="18"/>
              </w:rPr>
            </w:pPr>
            <w:r w:rsidRPr="7774DC28" w:rsidR="00475955">
              <w:rPr>
                <w:sz w:val="20"/>
                <w:szCs w:val="20"/>
              </w:rPr>
              <w:t>55.96</w:t>
            </w:r>
          </w:p>
        </w:tc>
        <w:tc>
          <w:tcPr>
            <w:tcW w:w="0" w:type="auto"/>
            <w:tcMar/>
            <w:vAlign w:val="center"/>
            <w:hideMark/>
          </w:tcPr>
          <w:p w:rsidRPr="00475955" w:rsidR="00475955" w:rsidP="7774DC28" w:rsidRDefault="00475955" w14:paraId="7FD76D2B" wp14:textId="77777777" wp14:noSpellErr="1">
            <w:pPr>
              <w:rPr>
                <w:sz w:val="18"/>
                <w:szCs w:val="18"/>
              </w:rPr>
            </w:pPr>
            <w:r w:rsidRPr="7774DC28" w:rsidR="00475955">
              <w:rPr>
                <w:sz w:val="20"/>
                <w:szCs w:val="20"/>
              </w:rPr>
              <w:t>80%</w:t>
            </w:r>
          </w:p>
        </w:tc>
        <w:tc>
          <w:tcPr>
            <w:tcW w:w="0" w:type="auto"/>
            <w:tcMar/>
            <w:vAlign w:val="center"/>
            <w:hideMark/>
          </w:tcPr>
          <w:p w:rsidRPr="00475955" w:rsidR="00475955" w:rsidP="7774DC28" w:rsidRDefault="00475955" w14:paraId="5691664B" wp14:textId="77777777" wp14:noSpellErr="1">
            <w:pPr>
              <w:rPr>
                <w:sz w:val="18"/>
                <w:szCs w:val="18"/>
              </w:rPr>
            </w:pPr>
            <w:r w:rsidRPr="7774DC28" w:rsidR="00475955">
              <w:rPr>
                <w:sz w:val="20"/>
                <w:szCs w:val="20"/>
              </w:rPr>
              <w:t>44.77</w:t>
            </w:r>
          </w:p>
        </w:tc>
      </w:tr>
      <w:tr xmlns:wp14="http://schemas.microsoft.com/office/word/2010/wordml" w:rsidRPr="00475955" w:rsidR="00475955" w:rsidTr="7774DC28" w14:paraId="46607E0F" wp14:textId="77777777">
        <w:tc>
          <w:tcPr>
            <w:tcW w:w="0" w:type="auto"/>
            <w:tcMar/>
            <w:vAlign w:val="center"/>
            <w:hideMark/>
          </w:tcPr>
          <w:p w:rsidRPr="00475955" w:rsidR="00475955" w:rsidP="7774DC28" w:rsidRDefault="00475955" w14:paraId="33CFEC6B"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5AECE750" wp14:textId="77777777" wp14:noSpellErr="1">
            <w:pPr>
              <w:rPr>
                <w:sz w:val="18"/>
                <w:szCs w:val="18"/>
              </w:rPr>
            </w:pPr>
            <w:r w:rsidRPr="7774DC28" w:rsidR="00475955">
              <w:rPr>
                <w:sz w:val="20"/>
                <w:szCs w:val="20"/>
              </w:rPr>
              <w:t>131.32</w:t>
            </w:r>
          </w:p>
        </w:tc>
        <w:tc>
          <w:tcPr>
            <w:tcW w:w="0" w:type="auto"/>
            <w:tcMar/>
            <w:vAlign w:val="center"/>
            <w:hideMark/>
          </w:tcPr>
          <w:p w:rsidRPr="00475955" w:rsidR="00475955" w:rsidP="7774DC28" w:rsidRDefault="00475955" w14:paraId="618DD5A1" wp14:textId="77777777" wp14:noSpellErr="1">
            <w:pPr>
              <w:rPr>
                <w:sz w:val="18"/>
                <w:szCs w:val="18"/>
              </w:rPr>
            </w:pPr>
            <w:r w:rsidRPr="7774DC28" w:rsidR="00475955">
              <w:rPr>
                <w:sz w:val="20"/>
                <w:szCs w:val="20"/>
              </w:rPr>
              <w:t>125.16</w:t>
            </w:r>
          </w:p>
        </w:tc>
        <w:tc>
          <w:tcPr>
            <w:tcW w:w="0" w:type="auto"/>
            <w:tcMar/>
            <w:vAlign w:val="center"/>
            <w:hideMark/>
          </w:tcPr>
          <w:p w:rsidRPr="00475955" w:rsidR="00475955" w:rsidP="7774DC28" w:rsidRDefault="00475955" w14:paraId="3C5FAB72" wp14:textId="77777777" wp14:noSpellErr="1">
            <w:pPr>
              <w:rPr>
                <w:sz w:val="18"/>
                <w:szCs w:val="18"/>
              </w:rPr>
            </w:pPr>
            <w:r w:rsidRPr="7774DC28" w:rsidR="00475955">
              <w:rPr>
                <w:sz w:val="20"/>
                <w:szCs w:val="20"/>
              </w:rPr>
              <w:t>45%</w:t>
            </w:r>
          </w:p>
        </w:tc>
        <w:tc>
          <w:tcPr>
            <w:tcW w:w="0" w:type="auto"/>
            <w:tcMar/>
            <w:vAlign w:val="center"/>
            <w:hideMark/>
          </w:tcPr>
          <w:p w:rsidRPr="00475955" w:rsidR="00475955" w:rsidP="7774DC28" w:rsidRDefault="00475955" w14:paraId="4EDE1A25" wp14:textId="77777777" wp14:noSpellErr="1">
            <w:pPr>
              <w:rPr>
                <w:sz w:val="18"/>
                <w:szCs w:val="18"/>
              </w:rPr>
            </w:pPr>
            <w:r w:rsidRPr="7774DC28" w:rsidR="00475955">
              <w:rPr>
                <w:sz w:val="20"/>
                <w:szCs w:val="20"/>
              </w:rPr>
              <w:t>56.32</w:t>
            </w:r>
          </w:p>
        </w:tc>
        <w:tc>
          <w:tcPr>
            <w:tcW w:w="0" w:type="auto"/>
            <w:tcMar/>
            <w:vAlign w:val="center"/>
            <w:hideMark/>
          </w:tcPr>
          <w:p w:rsidRPr="00475955" w:rsidR="00475955" w:rsidP="7774DC28" w:rsidRDefault="00475955" w14:paraId="1E190EA6" wp14:textId="77777777" wp14:noSpellErr="1">
            <w:pPr>
              <w:rPr>
                <w:sz w:val="18"/>
                <w:szCs w:val="18"/>
              </w:rPr>
            </w:pPr>
            <w:r w:rsidRPr="7774DC28" w:rsidR="00475955">
              <w:rPr>
                <w:sz w:val="20"/>
                <w:szCs w:val="20"/>
              </w:rPr>
              <w:t>80%</w:t>
            </w:r>
          </w:p>
        </w:tc>
        <w:tc>
          <w:tcPr>
            <w:tcW w:w="0" w:type="auto"/>
            <w:tcMar/>
            <w:vAlign w:val="center"/>
            <w:hideMark/>
          </w:tcPr>
          <w:p w:rsidRPr="00475955" w:rsidR="00475955" w:rsidP="7774DC28" w:rsidRDefault="00475955" w14:paraId="1E395565" wp14:textId="77777777" wp14:noSpellErr="1">
            <w:pPr>
              <w:rPr>
                <w:sz w:val="18"/>
                <w:szCs w:val="18"/>
              </w:rPr>
            </w:pPr>
            <w:r w:rsidRPr="7774DC28" w:rsidR="00475955">
              <w:rPr>
                <w:sz w:val="20"/>
                <w:szCs w:val="20"/>
              </w:rPr>
              <w:t>45.06</w:t>
            </w:r>
          </w:p>
        </w:tc>
      </w:tr>
      <w:tr xmlns:wp14="http://schemas.microsoft.com/office/word/2010/wordml" w:rsidRPr="00475955" w:rsidR="00475955" w:rsidTr="7774DC28" w14:paraId="4CE12677" wp14:textId="77777777">
        <w:tc>
          <w:tcPr>
            <w:tcW w:w="0" w:type="auto"/>
            <w:tcMar/>
            <w:vAlign w:val="center"/>
            <w:hideMark/>
          </w:tcPr>
          <w:p w:rsidRPr="00475955" w:rsidR="00475955" w:rsidP="7774DC28" w:rsidRDefault="00475955" w14:paraId="0EB5E791" wp14:textId="77777777" wp14:noSpellErr="1">
            <w:pPr>
              <w:rPr>
                <w:sz w:val="18"/>
                <w:szCs w:val="18"/>
              </w:rPr>
            </w:pPr>
            <w:r w:rsidRPr="7774DC28" w:rsidR="00475955">
              <w:rPr>
                <w:sz w:val="20"/>
                <w:szCs w:val="20"/>
              </w:rPr>
              <w:t>16</w:t>
            </w:r>
          </w:p>
        </w:tc>
        <w:tc>
          <w:tcPr>
            <w:tcW w:w="0" w:type="auto"/>
            <w:tcMar/>
            <w:vAlign w:val="center"/>
            <w:hideMark/>
          </w:tcPr>
          <w:p w:rsidRPr="00475955" w:rsidR="00475955" w:rsidP="7774DC28" w:rsidRDefault="00475955" w14:paraId="19CFCB50" wp14:textId="77777777" wp14:noSpellErr="1">
            <w:pPr>
              <w:rPr>
                <w:sz w:val="18"/>
                <w:szCs w:val="18"/>
              </w:rPr>
            </w:pPr>
            <w:r w:rsidRPr="7774DC28" w:rsidR="00475955">
              <w:rPr>
                <w:sz w:val="20"/>
                <w:szCs w:val="20"/>
              </w:rPr>
              <w:t>132.13</w:t>
            </w:r>
          </w:p>
        </w:tc>
        <w:tc>
          <w:tcPr>
            <w:tcW w:w="0" w:type="auto"/>
            <w:tcMar/>
            <w:vAlign w:val="center"/>
            <w:hideMark/>
          </w:tcPr>
          <w:p w:rsidRPr="00475955" w:rsidR="00475955" w:rsidP="7774DC28" w:rsidRDefault="00475955" w14:paraId="38CFBF63" wp14:textId="77777777" wp14:noSpellErr="1">
            <w:pPr>
              <w:rPr>
                <w:sz w:val="18"/>
                <w:szCs w:val="18"/>
              </w:rPr>
            </w:pPr>
            <w:r w:rsidRPr="7774DC28" w:rsidR="00475955">
              <w:rPr>
                <w:sz w:val="20"/>
                <w:szCs w:val="20"/>
              </w:rPr>
              <w:t>125.93</w:t>
            </w:r>
          </w:p>
        </w:tc>
        <w:tc>
          <w:tcPr>
            <w:tcW w:w="0" w:type="auto"/>
            <w:tcMar/>
            <w:vAlign w:val="center"/>
            <w:hideMark/>
          </w:tcPr>
          <w:p w:rsidRPr="00475955" w:rsidR="00475955" w:rsidP="7774DC28" w:rsidRDefault="00475955" w14:paraId="7042E4E1"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72FF8D4C" wp14:textId="77777777" wp14:noSpellErr="1">
            <w:pPr>
              <w:rPr>
                <w:sz w:val="18"/>
                <w:szCs w:val="18"/>
              </w:rPr>
            </w:pPr>
            <w:r w:rsidRPr="7774DC28" w:rsidR="00475955">
              <w:rPr>
                <w:sz w:val="20"/>
                <w:szCs w:val="20"/>
              </w:rPr>
              <w:t>75.56</w:t>
            </w:r>
          </w:p>
        </w:tc>
        <w:tc>
          <w:tcPr>
            <w:tcW w:w="0" w:type="auto"/>
            <w:tcMar/>
            <w:vAlign w:val="center"/>
            <w:hideMark/>
          </w:tcPr>
          <w:p w:rsidRPr="00475955" w:rsidR="00475955" w:rsidP="7774DC28" w:rsidRDefault="00475955" w14:paraId="3CF52211" wp14:textId="77777777" wp14:noSpellErr="1">
            <w:pPr>
              <w:rPr>
                <w:sz w:val="18"/>
                <w:szCs w:val="18"/>
              </w:rPr>
            </w:pPr>
            <w:r w:rsidRPr="7774DC28" w:rsidR="00475955">
              <w:rPr>
                <w:sz w:val="20"/>
                <w:szCs w:val="20"/>
              </w:rPr>
              <w:t>90%</w:t>
            </w:r>
          </w:p>
        </w:tc>
        <w:tc>
          <w:tcPr>
            <w:tcW w:w="0" w:type="auto"/>
            <w:tcMar/>
            <w:vAlign w:val="center"/>
            <w:hideMark/>
          </w:tcPr>
          <w:p w:rsidRPr="00475955" w:rsidR="00475955" w:rsidP="7774DC28" w:rsidRDefault="00475955" w14:paraId="2957FF42" wp14:textId="77777777" wp14:noSpellErr="1">
            <w:pPr>
              <w:rPr>
                <w:sz w:val="18"/>
                <w:szCs w:val="18"/>
              </w:rPr>
            </w:pPr>
            <w:r w:rsidRPr="7774DC28" w:rsidR="00475955">
              <w:rPr>
                <w:sz w:val="20"/>
                <w:szCs w:val="20"/>
              </w:rPr>
              <w:t>68.00</w:t>
            </w:r>
          </w:p>
        </w:tc>
      </w:tr>
      <w:tr xmlns:wp14="http://schemas.microsoft.com/office/word/2010/wordml" w:rsidRPr="00475955" w:rsidR="00475955" w:rsidTr="7774DC28" w14:paraId="73A50DEC" wp14:textId="77777777">
        <w:tc>
          <w:tcPr>
            <w:tcW w:w="0" w:type="auto"/>
            <w:tcMar/>
            <w:vAlign w:val="center"/>
            <w:hideMark/>
          </w:tcPr>
          <w:p w:rsidRPr="00475955" w:rsidR="00475955" w:rsidP="7774DC28" w:rsidRDefault="00475955" w14:paraId="111B77A1" wp14:textId="77777777" wp14:noSpellErr="1">
            <w:pPr>
              <w:rPr>
                <w:sz w:val="18"/>
                <w:szCs w:val="18"/>
              </w:rPr>
            </w:pPr>
            <w:r w:rsidRPr="7774DC28" w:rsidR="00475955">
              <w:rPr>
                <w:sz w:val="20"/>
                <w:szCs w:val="20"/>
              </w:rPr>
              <w:t>17</w:t>
            </w:r>
          </w:p>
        </w:tc>
        <w:tc>
          <w:tcPr>
            <w:tcW w:w="0" w:type="auto"/>
            <w:tcMar/>
            <w:vAlign w:val="center"/>
            <w:hideMark/>
          </w:tcPr>
          <w:p w:rsidRPr="00475955" w:rsidR="00475955" w:rsidP="7774DC28" w:rsidRDefault="00475955" w14:paraId="1DE47809" wp14:textId="77777777" wp14:noSpellErr="1">
            <w:pPr>
              <w:rPr>
                <w:sz w:val="18"/>
                <w:szCs w:val="18"/>
              </w:rPr>
            </w:pPr>
            <w:r w:rsidRPr="7774DC28" w:rsidR="00475955">
              <w:rPr>
                <w:sz w:val="20"/>
                <w:szCs w:val="20"/>
              </w:rPr>
              <w:t>132.97</w:t>
            </w:r>
          </w:p>
        </w:tc>
        <w:tc>
          <w:tcPr>
            <w:tcW w:w="0" w:type="auto"/>
            <w:tcMar/>
            <w:vAlign w:val="center"/>
            <w:hideMark/>
          </w:tcPr>
          <w:p w:rsidRPr="00475955" w:rsidR="00475955" w:rsidP="7774DC28" w:rsidRDefault="00475955" w14:paraId="4107BD61" wp14:textId="77777777" wp14:noSpellErr="1">
            <w:pPr>
              <w:rPr>
                <w:sz w:val="18"/>
                <w:szCs w:val="18"/>
              </w:rPr>
            </w:pPr>
            <w:r w:rsidRPr="7774DC28" w:rsidR="00475955">
              <w:rPr>
                <w:sz w:val="20"/>
                <w:szCs w:val="20"/>
              </w:rPr>
              <w:t>126.73</w:t>
            </w:r>
          </w:p>
        </w:tc>
        <w:tc>
          <w:tcPr>
            <w:tcW w:w="0" w:type="auto"/>
            <w:tcMar/>
            <w:vAlign w:val="center"/>
            <w:hideMark/>
          </w:tcPr>
          <w:p w:rsidRPr="00475955" w:rsidR="00475955" w:rsidP="7774DC28" w:rsidRDefault="00475955" w14:paraId="742A75E8"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76AA9D54" wp14:textId="77777777" wp14:noSpellErr="1">
            <w:pPr>
              <w:rPr>
                <w:sz w:val="18"/>
                <w:szCs w:val="18"/>
              </w:rPr>
            </w:pPr>
            <w:r w:rsidRPr="7774DC28" w:rsidR="00475955">
              <w:rPr>
                <w:sz w:val="20"/>
                <w:szCs w:val="20"/>
              </w:rPr>
              <w:t>76.04</w:t>
            </w:r>
          </w:p>
        </w:tc>
        <w:tc>
          <w:tcPr>
            <w:tcW w:w="0" w:type="auto"/>
            <w:tcMar/>
            <w:vAlign w:val="center"/>
            <w:hideMark/>
          </w:tcPr>
          <w:p w:rsidRPr="00475955" w:rsidR="00475955" w:rsidP="7774DC28" w:rsidRDefault="00475955" w14:paraId="5230E893" wp14:textId="77777777" wp14:noSpellErr="1">
            <w:pPr>
              <w:rPr>
                <w:sz w:val="18"/>
                <w:szCs w:val="18"/>
              </w:rPr>
            </w:pPr>
            <w:r w:rsidRPr="7774DC28" w:rsidR="00475955">
              <w:rPr>
                <w:sz w:val="20"/>
                <w:szCs w:val="20"/>
              </w:rPr>
              <w:t>90%</w:t>
            </w:r>
          </w:p>
        </w:tc>
        <w:tc>
          <w:tcPr>
            <w:tcW w:w="0" w:type="auto"/>
            <w:tcMar/>
            <w:vAlign w:val="center"/>
            <w:hideMark/>
          </w:tcPr>
          <w:p w:rsidRPr="00475955" w:rsidR="00475955" w:rsidP="7774DC28" w:rsidRDefault="00475955" w14:paraId="66B75594" wp14:textId="77777777" wp14:noSpellErr="1">
            <w:pPr>
              <w:rPr>
                <w:sz w:val="18"/>
                <w:szCs w:val="18"/>
              </w:rPr>
            </w:pPr>
            <w:r w:rsidRPr="7774DC28" w:rsidR="00475955">
              <w:rPr>
                <w:sz w:val="20"/>
                <w:szCs w:val="20"/>
              </w:rPr>
              <w:t>68.43</w:t>
            </w:r>
          </w:p>
        </w:tc>
      </w:tr>
      <w:tr xmlns:wp14="http://schemas.microsoft.com/office/word/2010/wordml" w:rsidRPr="00475955" w:rsidR="00475955" w:rsidTr="7774DC28" w14:paraId="646758BC" wp14:textId="77777777">
        <w:tc>
          <w:tcPr>
            <w:tcW w:w="0" w:type="auto"/>
            <w:tcMar/>
            <w:vAlign w:val="center"/>
            <w:hideMark/>
          </w:tcPr>
          <w:p w:rsidRPr="00475955" w:rsidR="00475955" w:rsidP="7774DC28" w:rsidRDefault="00475955" w14:paraId="526D80A2" wp14:textId="77777777" wp14:noSpellErr="1">
            <w:pPr>
              <w:rPr>
                <w:sz w:val="18"/>
                <w:szCs w:val="18"/>
              </w:rPr>
            </w:pPr>
            <w:r w:rsidRPr="7774DC28" w:rsidR="00475955">
              <w:rPr>
                <w:sz w:val="20"/>
                <w:szCs w:val="20"/>
              </w:rPr>
              <w:t>18</w:t>
            </w:r>
          </w:p>
        </w:tc>
        <w:tc>
          <w:tcPr>
            <w:tcW w:w="0" w:type="auto"/>
            <w:tcMar/>
            <w:vAlign w:val="center"/>
            <w:hideMark/>
          </w:tcPr>
          <w:p w:rsidRPr="00475955" w:rsidR="00475955" w:rsidP="7774DC28" w:rsidRDefault="00475955" w14:paraId="24C9AF38" wp14:textId="77777777" wp14:noSpellErr="1">
            <w:pPr>
              <w:rPr>
                <w:sz w:val="18"/>
                <w:szCs w:val="18"/>
              </w:rPr>
            </w:pPr>
            <w:r w:rsidRPr="7774DC28" w:rsidR="00475955">
              <w:rPr>
                <w:sz w:val="20"/>
                <w:szCs w:val="20"/>
              </w:rPr>
              <w:t>133.79</w:t>
            </w:r>
          </w:p>
        </w:tc>
        <w:tc>
          <w:tcPr>
            <w:tcW w:w="0" w:type="auto"/>
            <w:tcMar/>
            <w:vAlign w:val="center"/>
            <w:hideMark/>
          </w:tcPr>
          <w:p w:rsidRPr="00475955" w:rsidR="00475955" w:rsidP="7774DC28" w:rsidRDefault="00475955" w14:paraId="04219F4A" wp14:textId="77777777" wp14:noSpellErr="1">
            <w:pPr>
              <w:rPr>
                <w:sz w:val="18"/>
                <w:szCs w:val="18"/>
              </w:rPr>
            </w:pPr>
            <w:r w:rsidRPr="7774DC28" w:rsidR="00475955">
              <w:rPr>
                <w:sz w:val="20"/>
                <w:szCs w:val="20"/>
              </w:rPr>
              <w:t>127.51</w:t>
            </w:r>
          </w:p>
        </w:tc>
        <w:tc>
          <w:tcPr>
            <w:tcW w:w="0" w:type="auto"/>
            <w:tcMar/>
            <w:vAlign w:val="center"/>
            <w:hideMark/>
          </w:tcPr>
          <w:p w:rsidRPr="00475955" w:rsidR="00475955" w:rsidP="7774DC28" w:rsidRDefault="00475955" w14:paraId="33BB50A5"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1B2F4568" wp14:textId="77777777" wp14:noSpellErr="1">
            <w:pPr>
              <w:rPr>
                <w:sz w:val="18"/>
                <w:szCs w:val="18"/>
              </w:rPr>
            </w:pPr>
            <w:r w:rsidRPr="7774DC28" w:rsidR="00475955">
              <w:rPr>
                <w:sz w:val="20"/>
                <w:szCs w:val="20"/>
              </w:rPr>
              <w:t>76.50</w:t>
            </w:r>
          </w:p>
        </w:tc>
        <w:tc>
          <w:tcPr>
            <w:tcW w:w="0" w:type="auto"/>
            <w:tcMar/>
            <w:vAlign w:val="center"/>
            <w:hideMark/>
          </w:tcPr>
          <w:p w:rsidRPr="00475955" w:rsidR="00475955" w:rsidP="7774DC28" w:rsidRDefault="00475955" w14:paraId="320D47DA" wp14:textId="77777777" wp14:noSpellErr="1">
            <w:pPr>
              <w:rPr>
                <w:sz w:val="18"/>
                <w:szCs w:val="18"/>
              </w:rPr>
            </w:pPr>
            <w:r w:rsidRPr="7774DC28" w:rsidR="00475955">
              <w:rPr>
                <w:sz w:val="20"/>
                <w:szCs w:val="20"/>
              </w:rPr>
              <w:t>90%</w:t>
            </w:r>
          </w:p>
        </w:tc>
        <w:tc>
          <w:tcPr>
            <w:tcW w:w="0" w:type="auto"/>
            <w:tcMar/>
            <w:vAlign w:val="center"/>
            <w:hideMark/>
          </w:tcPr>
          <w:p w:rsidRPr="00475955" w:rsidR="00475955" w:rsidP="7774DC28" w:rsidRDefault="00475955" w14:paraId="598B126F" wp14:textId="77777777" wp14:noSpellErr="1">
            <w:pPr>
              <w:rPr>
                <w:sz w:val="18"/>
                <w:szCs w:val="18"/>
              </w:rPr>
            </w:pPr>
            <w:r w:rsidRPr="7774DC28" w:rsidR="00475955">
              <w:rPr>
                <w:sz w:val="20"/>
                <w:szCs w:val="20"/>
              </w:rPr>
              <w:t>68.85</w:t>
            </w:r>
          </w:p>
        </w:tc>
      </w:tr>
      <w:tr xmlns:wp14="http://schemas.microsoft.com/office/word/2010/wordml" w:rsidRPr="00475955" w:rsidR="00475955" w:rsidTr="7774DC28" w14:paraId="614CDD99" wp14:textId="77777777">
        <w:tc>
          <w:tcPr>
            <w:tcW w:w="0" w:type="auto"/>
            <w:tcMar/>
            <w:vAlign w:val="center"/>
            <w:hideMark/>
          </w:tcPr>
          <w:p w:rsidRPr="00475955" w:rsidR="00475955" w:rsidP="7774DC28" w:rsidRDefault="00475955" w14:paraId="2847A633" wp14:textId="77777777" wp14:noSpellErr="1">
            <w:pPr>
              <w:rPr>
                <w:sz w:val="18"/>
                <w:szCs w:val="18"/>
              </w:rPr>
            </w:pPr>
            <w:r w:rsidRPr="7774DC28" w:rsidR="00475955">
              <w:rPr>
                <w:sz w:val="20"/>
                <w:szCs w:val="20"/>
              </w:rPr>
              <w:t>19</w:t>
            </w:r>
          </w:p>
        </w:tc>
        <w:tc>
          <w:tcPr>
            <w:tcW w:w="0" w:type="auto"/>
            <w:tcMar/>
            <w:vAlign w:val="center"/>
            <w:hideMark/>
          </w:tcPr>
          <w:p w:rsidRPr="00475955" w:rsidR="00475955" w:rsidP="7774DC28" w:rsidRDefault="00475955" w14:paraId="0E9C24F5" wp14:textId="77777777" wp14:noSpellErr="1">
            <w:pPr>
              <w:rPr>
                <w:sz w:val="18"/>
                <w:szCs w:val="18"/>
              </w:rPr>
            </w:pPr>
            <w:r w:rsidRPr="7774DC28" w:rsidR="00475955">
              <w:rPr>
                <w:sz w:val="20"/>
                <w:szCs w:val="20"/>
              </w:rPr>
              <w:t>134.61</w:t>
            </w:r>
          </w:p>
        </w:tc>
        <w:tc>
          <w:tcPr>
            <w:tcW w:w="0" w:type="auto"/>
            <w:tcMar/>
            <w:vAlign w:val="center"/>
            <w:hideMark/>
          </w:tcPr>
          <w:p w:rsidRPr="00475955" w:rsidR="00475955" w:rsidP="7774DC28" w:rsidRDefault="00475955" w14:paraId="7A139A39" wp14:textId="77777777" wp14:noSpellErr="1">
            <w:pPr>
              <w:rPr>
                <w:sz w:val="18"/>
                <w:szCs w:val="18"/>
              </w:rPr>
            </w:pPr>
            <w:r w:rsidRPr="7774DC28" w:rsidR="00475955">
              <w:rPr>
                <w:sz w:val="20"/>
                <w:szCs w:val="20"/>
              </w:rPr>
              <w:t>128.29</w:t>
            </w:r>
          </w:p>
        </w:tc>
        <w:tc>
          <w:tcPr>
            <w:tcW w:w="0" w:type="auto"/>
            <w:tcMar/>
            <w:vAlign w:val="center"/>
            <w:hideMark/>
          </w:tcPr>
          <w:p w:rsidRPr="00475955" w:rsidR="00475955" w:rsidP="7774DC28" w:rsidRDefault="00475955" w14:paraId="476A7F0E"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0AF68E64" wp14:textId="77777777" wp14:noSpellErr="1">
            <w:pPr>
              <w:rPr>
                <w:sz w:val="18"/>
                <w:szCs w:val="18"/>
              </w:rPr>
            </w:pPr>
            <w:r w:rsidRPr="7774DC28" w:rsidR="00475955">
              <w:rPr>
                <w:sz w:val="20"/>
                <w:szCs w:val="20"/>
              </w:rPr>
              <w:t>76.97</w:t>
            </w:r>
          </w:p>
        </w:tc>
        <w:tc>
          <w:tcPr>
            <w:tcW w:w="0" w:type="auto"/>
            <w:tcMar/>
            <w:vAlign w:val="center"/>
            <w:hideMark/>
          </w:tcPr>
          <w:p w:rsidRPr="00475955" w:rsidR="00475955" w:rsidP="7774DC28" w:rsidRDefault="00475955" w14:paraId="6B62F3EE" wp14:textId="77777777" wp14:noSpellErr="1">
            <w:pPr>
              <w:rPr>
                <w:sz w:val="18"/>
                <w:szCs w:val="18"/>
              </w:rPr>
            </w:pPr>
            <w:r w:rsidRPr="7774DC28" w:rsidR="00475955">
              <w:rPr>
                <w:sz w:val="20"/>
                <w:szCs w:val="20"/>
              </w:rPr>
              <w:t>90%</w:t>
            </w:r>
          </w:p>
        </w:tc>
        <w:tc>
          <w:tcPr>
            <w:tcW w:w="0" w:type="auto"/>
            <w:tcMar/>
            <w:vAlign w:val="center"/>
            <w:hideMark/>
          </w:tcPr>
          <w:p w:rsidRPr="00475955" w:rsidR="00475955" w:rsidP="7774DC28" w:rsidRDefault="00475955" w14:paraId="0EE9A20D" wp14:textId="77777777" wp14:noSpellErr="1">
            <w:pPr>
              <w:rPr>
                <w:sz w:val="18"/>
                <w:szCs w:val="18"/>
              </w:rPr>
            </w:pPr>
            <w:r w:rsidRPr="7774DC28" w:rsidR="00475955">
              <w:rPr>
                <w:sz w:val="20"/>
                <w:szCs w:val="20"/>
              </w:rPr>
              <w:t>69.28</w:t>
            </w:r>
          </w:p>
        </w:tc>
      </w:tr>
      <w:tr xmlns:wp14="http://schemas.microsoft.com/office/word/2010/wordml" w:rsidRPr="00475955" w:rsidR="00475955" w:rsidTr="7774DC28" w14:paraId="65ECF49D" wp14:textId="77777777">
        <w:tc>
          <w:tcPr>
            <w:tcW w:w="0" w:type="auto"/>
            <w:tcMar/>
            <w:vAlign w:val="center"/>
            <w:hideMark/>
          </w:tcPr>
          <w:p w:rsidRPr="00475955" w:rsidR="00475955" w:rsidP="7774DC28" w:rsidRDefault="00475955" w14:paraId="5007C906"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1BBBA17E" wp14:textId="77777777" wp14:noSpellErr="1">
            <w:pPr>
              <w:rPr>
                <w:sz w:val="18"/>
                <w:szCs w:val="18"/>
              </w:rPr>
            </w:pPr>
            <w:r w:rsidRPr="7774DC28" w:rsidR="00475955">
              <w:rPr>
                <w:sz w:val="20"/>
                <w:szCs w:val="20"/>
              </w:rPr>
              <w:t>135.46</w:t>
            </w:r>
          </w:p>
        </w:tc>
        <w:tc>
          <w:tcPr>
            <w:tcW w:w="0" w:type="auto"/>
            <w:tcMar/>
            <w:vAlign w:val="center"/>
            <w:hideMark/>
          </w:tcPr>
          <w:p w:rsidRPr="00475955" w:rsidR="00475955" w:rsidP="7774DC28" w:rsidRDefault="00475955" w14:paraId="47C77847" wp14:textId="77777777" wp14:noSpellErr="1">
            <w:pPr>
              <w:rPr>
                <w:sz w:val="18"/>
                <w:szCs w:val="18"/>
              </w:rPr>
            </w:pPr>
            <w:r w:rsidRPr="7774DC28" w:rsidR="00475955">
              <w:rPr>
                <w:sz w:val="20"/>
                <w:szCs w:val="20"/>
              </w:rPr>
              <w:t>129.10</w:t>
            </w:r>
          </w:p>
        </w:tc>
        <w:tc>
          <w:tcPr>
            <w:tcW w:w="0" w:type="auto"/>
            <w:tcMar/>
            <w:vAlign w:val="center"/>
            <w:hideMark/>
          </w:tcPr>
          <w:p w:rsidRPr="00475955" w:rsidR="00475955" w:rsidP="7774DC28" w:rsidRDefault="00475955" w14:paraId="04E91B83"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3B42DA35" wp14:textId="77777777" wp14:noSpellErr="1">
            <w:pPr>
              <w:rPr>
                <w:sz w:val="18"/>
                <w:szCs w:val="18"/>
              </w:rPr>
            </w:pPr>
            <w:r w:rsidRPr="7774DC28" w:rsidR="00475955">
              <w:rPr>
                <w:sz w:val="20"/>
                <w:szCs w:val="20"/>
              </w:rPr>
              <w:t>77.46</w:t>
            </w:r>
          </w:p>
        </w:tc>
        <w:tc>
          <w:tcPr>
            <w:tcW w:w="0" w:type="auto"/>
            <w:tcMar/>
            <w:vAlign w:val="center"/>
            <w:hideMark/>
          </w:tcPr>
          <w:p w:rsidRPr="00475955" w:rsidR="00475955" w:rsidP="7774DC28" w:rsidRDefault="00475955" w14:paraId="57BCBEBA" wp14:textId="77777777" wp14:noSpellErr="1">
            <w:pPr>
              <w:rPr>
                <w:sz w:val="18"/>
                <w:szCs w:val="18"/>
              </w:rPr>
            </w:pPr>
            <w:r w:rsidRPr="7774DC28" w:rsidR="00475955">
              <w:rPr>
                <w:sz w:val="20"/>
                <w:szCs w:val="20"/>
              </w:rPr>
              <w:t>90%</w:t>
            </w:r>
          </w:p>
        </w:tc>
        <w:tc>
          <w:tcPr>
            <w:tcW w:w="0" w:type="auto"/>
            <w:tcMar/>
            <w:vAlign w:val="center"/>
            <w:hideMark/>
          </w:tcPr>
          <w:p w:rsidRPr="00475955" w:rsidR="00475955" w:rsidP="7774DC28" w:rsidRDefault="00475955" w14:paraId="34727228" wp14:textId="77777777" wp14:noSpellErr="1">
            <w:pPr>
              <w:rPr>
                <w:sz w:val="18"/>
                <w:szCs w:val="18"/>
              </w:rPr>
            </w:pPr>
            <w:r w:rsidRPr="7774DC28" w:rsidR="00475955">
              <w:rPr>
                <w:sz w:val="20"/>
                <w:szCs w:val="20"/>
              </w:rPr>
              <w:t>69.72</w:t>
            </w:r>
          </w:p>
        </w:tc>
      </w:tr>
    </w:tbl>
    <w:p xmlns:wp14="http://schemas.microsoft.com/office/word/2010/wordml" w:rsidR="00475955" w:rsidP="00475955" w:rsidRDefault="00475955" w14:paraId="7196D064" wp14:textId="77777777">
      <w:pPr>
        <w:jc w:val="both"/>
      </w:pPr>
    </w:p>
    <w:p xmlns:wp14="http://schemas.microsoft.com/office/word/2010/wordml" w:rsidRPr="00475955" w:rsidR="00475955" w:rsidP="00475955" w:rsidRDefault="00475955" w14:paraId="176FB439" wp14:textId="77777777">
      <w:pPr>
        <w:jc w:val="both"/>
        <w:rPr>
          <w:lang w:val="en-US"/>
        </w:rPr>
      </w:pPr>
      <w:r w:rsidRPr="00475955">
        <w:rPr>
          <w:lang w:val="en-US"/>
        </w:rPr>
        <w:t>It is considered t</w:t>
      </w:r>
      <w:r>
        <w:rPr>
          <w:lang w:val="en-US"/>
        </w:rPr>
        <w:t>hat the first 5 years 15% of the waste will be recovery, then 30%, following by 45% and 60% to the end of the 20 years.</w:t>
      </w:r>
    </w:p>
    <w:p xmlns:wp14="http://schemas.microsoft.com/office/word/2010/wordml" w:rsidRPr="00475955" w:rsidR="00475955" w:rsidP="00475955" w:rsidRDefault="00475955" w14:paraId="34FF1C98" wp14:textId="77777777">
      <w:pPr>
        <w:jc w:val="both"/>
        <w:rPr>
          <w:lang w:val="en-US"/>
        </w:rPr>
      </w:pPr>
    </w:p>
    <w:p xmlns:wp14="http://schemas.microsoft.com/office/word/2010/wordml" w:rsidRPr="00475955" w:rsidR="00475955" w:rsidP="00475955" w:rsidRDefault="00475955" w14:paraId="3E86554C" wp14:textId="77777777">
      <w:pPr>
        <w:pStyle w:val="Prrafodelista"/>
        <w:numPr>
          <w:ilvl w:val="1"/>
          <w:numId w:val="43"/>
        </w:numPr>
        <w:jc w:val="both"/>
        <w:rPr>
          <w:b/>
          <w:lang w:val="en-US"/>
        </w:rPr>
      </w:pPr>
      <w:r>
        <w:rPr>
          <w:b/>
          <w:lang w:val="en-US"/>
        </w:rPr>
        <w:t>Organic</w:t>
      </w:r>
      <w:r w:rsidRPr="00475955">
        <w:rPr>
          <w:b/>
          <w:lang w:val="en-US"/>
        </w:rPr>
        <w:t xml:space="preserve"> waste</w:t>
      </w:r>
    </w:p>
    <w:p xmlns:wp14="http://schemas.microsoft.com/office/word/2010/wordml" w:rsidRPr="00475955" w:rsidR="00475955" w:rsidP="00475955" w:rsidRDefault="00475955" w14:paraId="6D072C0D" wp14:textId="77777777">
      <w:pPr>
        <w:jc w:val="both"/>
        <w:rPr>
          <w:lang w:val="en-US"/>
        </w:rPr>
      </w:pPr>
    </w:p>
    <w:p xmlns:wp14="http://schemas.microsoft.com/office/word/2010/wordml" w:rsidR="00475955" w:rsidP="00475955" w:rsidRDefault="00475955" w14:paraId="09D50624" wp14:textId="77777777">
      <w:pPr>
        <w:jc w:val="both"/>
        <w:rPr>
          <w:lang w:val="en-US"/>
        </w:rPr>
      </w:pPr>
      <w:r w:rsidRPr="00475955">
        <w:rPr>
          <w:lang w:val="en-US"/>
        </w:rPr>
        <w:t>Similarly, the quantities allocated for compost production have been determined according to the following table:</w:t>
      </w:r>
    </w:p>
    <w:p xmlns:wp14="http://schemas.microsoft.com/office/word/2010/wordml" w:rsidRPr="00475955" w:rsidR="00475955" w:rsidP="00475955" w:rsidRDefault="00475955" w14:paraId="48A21919" wp14:textId="77777777">
      <w:pPr>
        <w:jc w:val="both"/>
        <w:rPr>
          <w:lang w:val="en-US"/>
        </w:rPr>
      </w:pPr>
    </w:p>
    <w:tbl>
      <w:tblPr>
        <w:tblStyle w:val="Tablaconcuadrcula"/>
        <w:tblW w:w="0" w:type="auto"/>
        <w:tblLook w:val="04A0" w:firstRow="1" w:lastRow="0" w:firstColumn="1" w:lastColumn="0" w:noHBand="0" w:noVBand="1"/>
      </w:tblPr>
      <w:tblGrid>
        <w:gridCol w:w="628"/>
        <w:gridCol w:w="1423"/>
        <w:gridCol w:w="1597"/>
        <w:gridCol w:w="1633"/>
        <w:gridCol w:w="1588"/>
        <w:gridCol w:w="1959"/>
      </w:tblGrid>
      <w:tr xmlns:wp14="http://schemas.microsoft.com/office/word/2010/wordml" w:rsidRPr="00475955" w:rsidR="00475955" w:rsidTr="7774DC28" w14:paraId="68F6B761" wp14:textId="77777777">
        <w:tc>
          <w:tcPr>
            <w:tcW w:w="0" w:type="auto"/>
            <w:tcMar/>
            <w:vAlign w:val="center"/>
            <w:hideMark/>
          </w:tcPr>
          <w:p w:rsidRPr="00475955" w:rsidR="00475955" w:rsidP="7774DC28" w:rsidRDefault="00475955" w14:paraId="1D6DE76D" wp14:textId="77777777">
            <w:pPr>
              <w:rPr>
                <w:b w:val="1"/>
                <w:bCs w:val="1"/>
                <w:sz w:val="20"/>
                <w:szCs w:val="20"/>
              </w:rPr>
            </w:pPr>
            <w:r w:rsidRPr="7774DC28" w:rsidR="00475955">
              <w:rPr>
                <w:b w:val="1"/>
                <w:bCs w:val="1"/>
                <w:sz w:val="20"/>
                <w:szCs w:val="20"/>
              </w:rPr>
              <w:t>Year</w:t>
            </w:r>
          </w:p>
        </w:tc>
        <w:tc>
          <w:tcPr>
            <w:tcW w:w="0" w:type="auto"/>
            <w:tcMar/>
            <w:vAlign w:val="center"/>
            <w:hideMark/>
          </w:tcPr>
          <w:p w:rsidRPr="00475955" w:rsidR="00475955" w:rsidP="7774DC28" w:rsidRDefault="00475955" w14:paraId="763D8812" wp14:textId="77777777" wp14:noSpellErr="1">
            <w:pPr>
              <w:rPr>
                <w:b w:val="1"/>
                <w:bCs w:val="1"/>
                <w:sz w:val="20"/>
                <w:szCs w:val="20"/>
                <w:lang w:val="en-US"/>
              </w:rPr>
            </w:pPr>
            <w:r w:rsidRPr="7774DC28" w:rsidR="00475955">
              <w:rPr>
                <w:b w:val="1"/>
                <w:bCs w:val="1"/>
                <w:sz w:val="20"/>
                <w:szCs w:val="20"/>
                <w:lang w:val="en-US"/>
              </w:rPr>
              <w:t>Total Organic Waste (Tn/year)</w:t>
            </w:r>
          </w:p>
        </w:tc>
        <w:tc>
          <w:tcPr>
            <w:tcW w:w="0" w:type="auto"/>
            <w:tcMar/>
            <w:vAlign w:val="center"/>
            <w:hideMark/>
          </w:tcPr>
          <w:p w:rsidRPr="00475955" w:rsidR="00475955" w:rsidP="7774DC28" w:rsidRDefault="00475955" w14:paraId="6A2FBC59" wp14:textId="77777777">
            <w:pPr>
              <w:rPr>
                <w:b w:val="1"/>
                <w:bCs w:val="1"/>
                <w:sz w:val="20"/>
                <w:szCs w:val="20"/>
              </w:rPr>
            </w:pPr>
            <w:r w:rsidRPr="7774DC28" w:rsidR="00475955">
              <w:rPr>
                <w:b w:val="1"/>
                <w:bCs w:val="1"/>
                <w:sz w:val="20"/>
                <w:szCs w:val="20"/>
              </w:rPr>
              <w:t>Annual</w:t>
            </w:r>
            <w:r w:rsidRPr="7774DC28" w:rsidR="00475955">
              <w:rPr>
                <w:b w:val="1"/>
                <w:bCs w:val="1"/>
                <w:sz w:val="20"/>
                <w:szCs w:val="20"/>
              </w:rPr>
              <w:t xml:space="preserve"> </w:t>
            </w:r>
            <w:r w:rsidRPr="7774DC28" w:rsidR="00475955">
              <w:rPr>
                <w:b w:val="1"/>
                <w:bCs w:val="1"/>
                <w:sz w:val="20"/>
                <w:szCs w:val="20"/>
              </w:rPr>
              <w:t>Recovery</w:t>
            </w:r>
            <w:r w:rsidRPr="7774DC28" w:rsidR="00475955">
              <w:rPr>
                <w:b w:val="1"/>
                <w:bCs w:val="1"/>
                <w:sz w:val="20"/>
                <w:szCs w:val="20"/>
              </w:rPr>
              <w:t xml:space="preserve"> </w:t>
            </w:r>
            <w:r w:rsidRPr="7774DC28" w:rsidR="00475955">
              <w:rPr>
                <w:b w:val="1"/>
                <w:bCs w:val="1"/>
                <w:sz w:val="20"/>
                <w:szCs w:val="20"/>
              </w:rPr>
              <w:t>Percentage</w:t>
            </w:r>
            <w:r w:rsidRPr="7774DC28" w:rsidR="00475955">
              <w:rPr>
                <w:b w:val="1"/>
                <w:bCs w:val="1"/>
                <w:sz w:val="20"/>
                <w:szCs w:val="20"/>
              </w:rPr>
              <w:t xml:space="preserve"> (%)</w:t>
            </w:r>
          </w:p>
        </w:tc>
        <w:tc>
          <w:tcPr>
            <w:tcW w:w="0" w:type="auto"/>
            <w:tcMar/>
            <w:vAlign w:val="center"/>
            <w:hideMark/>
          </w:tcPr>
          <w:p w:rsidRPr="00475955" w:rsidR="00475955" w:rsidP="7774DC28" w:rsidRDefault="00475955" w14:paraId="7599DD58" wp14:textId="77777777" wp14:noSpellErr="1">
            <w:pPr>
              <w:rPr>
                <w:b w:val="1"/>
                <w:bCs w:val="1"/>
                <w:sz w:val="20"/>
                <w:szCs w:val="20"/>
                <w:lang w:val="en-US"/>
              </w:rPr>
            </w:pPr>
            <w:r w:rsidRPr="7774DC28" w:rsidR="00475955">
              <w:rPr>
                <w:b w:val="1"/>
                <w:bCs w:val="1"/>
                <w:sz w:val="20"/>
                <w:szCs w:val="20"/>
                <w:lang w:val="en-US"/>
              </w:rPr>
              <w:t>Annual Recovered Quantity (Tn/year)</w:t>
            </w:r>
          </w:p>
        </w:tc>
        <w:tc>
          <w:tcPr>
            <w:tcW w:w="0" w:type="auto"/>
            <w:tcMar/>
            <w:vAlign w:val="center"/>
            <w:hideMark/>
          </w:tcPr>
          <w:p w:rsidRPr="00475955" w:rsidR="00475955" w:rsidP="7774DC28" w:rsidRDefault="00475955" w14:paraId="1E4AA96C" wp14:textId="77777777">
            <w:pPr>
              <w:rPr>
                <w:b w:val="1"/>
                <w:bCs w:val="1"/>
                <w:sz w:val="20"/>
                <w:szCs w:val="20"/>
              </w:rPr>
            </w:pPr>
            <w:r w:rsidRPr="7774DC28" w:rsidR="00475955">
              <w:rPr>
                <w:b w:val="1"/>
                <w:bCs w:val="1"/>
                <w:sz w:val="20"/>
                <w:szCs w:val="20"/>
              </w:rPr>
              <w:t xml:space="preserve">Final </w:t>
            </w:r>
            <w:r w:rsidRPr="7774DC28" w:rsidR="00475955">
              <w:rPr>
                <w:b w:val="1"/>
                <w:bCs w:val="1"/>
                <w:sz w:val="20"/>
                <w:szCs w:val="20"/>
              </w:rPr>
              <w:t>Production</w:t>
            </w:r>
            <w:r w:rsidRPr="7774DC28" w:rsidR="00475955">
              <w:rPr>
                <w:b w:val="1"/>
                <w:bCs w:val="1"/>
                <w:sz w:val="20"/>
                <w:szCs w:val="20"/>
              </w:rPr>
              <w:t xml:space="preserve"> </w:t>
            </w:r>
            <w:r w:rsidRPr="7774DC28" w:rsidR="00475955">
              <w:rPr>
                <w:b w:val="1"/>
                <w:bCs w:val="1"/>
                <w:sz w:val="20"/>
                <w:szCs w:val="20"/>
              </w:rPr>
              <w:t>Percentage</w:t>
            </w:r>
            <w:r w:rsidRPr="7774DC28" w:rsidR="00475955">
              <w:rPr>
                <w:b w:val="1"/>
                <w:bCs w:val="1"/>
                <w:sz w:val="20"/>
                <w:szCs w:val="20"/>
              </w:rPr>
              <w:t xml:space="preserve"> (%)</w:t>
            </w:r>
          </w:p>
        </w:tc>
        <w:tc>
          <w:tcPr>
            <w:tcW w:w="0" w:type="auto"/>
            <w:tcMar/>
            <w:vAlign w:val="center"/>
            <w:hideMark/>
          </w:tcPr>
          <w:p w:rsidRPr="00475955" w:rsidR="00475955" w:rsidP="7774DC28" w:rsidRDefault="00475955" w14:paraId="69ED8599" wp14:textId="77777777">
            <w:pPr>
              <w:rPr>
                <w:b w:val="1"/>
                <w:bCs w:val="1"/>
                <w:sz w:val="20"/>
                <w:szCs w:val="20"/>
              </w:rPr>
            </w:pPr>
            <w:r w:rsidRPr="7774DC28" w:rsidR="00475955">
              <w:rPr>
                <w:b w:val="1"/>
                <w:bCs w:val="1"/>
                <w:sz w:val="20"/>
                <w:szCs w:val="20"/>
              </w:rPr>
              <w:t>Approx</w:t>
            </w:r>
            <w:r w:rsidRPr="7774DC28" w:rsidR="00475955">
              <w:rPr>
                <w:b w:val="1"/>
                <w:bCs w:val="1"/>
                <w:sz w:val="20"/>
                <w:szCs w:val="20"/>
              </w:rPr>
              <w:t xml:space="preserve">. Final </w:t>
            </w:r>
            <w:r w:rsidRPr="7774DC28" w:rsidR="00475955">
              <w:rPr>
                <w:b w:val="1"/>
                <w:bCs w:val="1"/>
                <w:sz w:val="20"/>
                <w:szCs w:val="20"/>
              </w:rPr>
              <w:t>Production</w:t>
            </w:r>
            <w:r w:rsidRPr="7774DC28" w:rsidR="00475955">
              <w:rPr>
                <w:b w:val="1"/>
                <w:bCs w:val="1"/>
                <w:sz w:val="20"/>
                <w:szCs w:val="20"/>
              </w:rPr>
              <w:t xml:space="preserve"> </w:t>
            </w:r>
            <w:r w:rsidRPr="7774DC28" w:rsidR="00475955">
              <w:rPr>
                <w:b w:val="1"/>
                <w:bCs w:val="1"/>
                <w:sz w:val="20"/>
                <w:szCs w:val="20"/>
              </w:rPr>
              <w:t>Quantity</w:t>
            </w:r>
            <w:r w:rsidRPr="7774DC28" w:rsidR="00475955">
              <w:rPr>
                <w:b w:val="1"/>
                <w:bCs w:val="1"/>
                <w:sz w:val="20"/>
                <w:szCs w:val="20"/>
              </w:rPr>
              <w:t xml:space="preserve"> (Compost) (</w:t>
            </w:r>
            <w:r w:rsidRPr="7774DC28" w:rsidR="00475955">
              <w:rPr>
                <w:b w:val="1"/>
                <w:bCs w:val="1"/>
                <w:sz w:val="20"/>
                <w:szCs w:val="20"/>
              </w:rPr>
              <w:t>Tn</w:t>
            </w:r>
            <w:r w:rsidRPr="7774DC28" w:rsidR="00475955">
              <w:rPr>
                <w:b w:val="1"/>
                <w:bCs w:val="1"/>
                <w:sz w:val="20"/>
                <w:szCs w:val="20"/>
              </w:rPr>
              <w:t>/</w:t>
            </w:r>
            <w:r w:rsidRPr="7774DC28" w:rsidR="00475955">
              <w:rPr>
                <w:b w:val="1"/>
                <w:bCs w:val="1"/>
                <w:sz w:val="20"/>
                <w:szCs w:val="20"/>
              </w:rPr>
              <w:t>year</w:t>
            </w:r>
            <w:r w:rsidRPr="7774DC28" w:rsidR="00475955">
              <w:rPr>
                <w:b w:val="1"/>
                <w:bCs w:val="1"/>
                <w:sz w:val="20"/>
                <w:szCs w:val="20"/>
              </w:rPr>
              <w:t>)</w:t>
            </w:r>
          </w:p>
        </w:tc>
      </w:tr>
      <w:tr xmlns:wp14="http://schemas.microsoft.com/office/word/2010/wordml" w:rsidRPr="00475955" w:rsidR="00475955" w:rsidTr="7774DC28" w14:paraId="7ADB2CE9" wp14:textId="77777777">
        <w:tc>
          <w:tcPr>
            <w:tcW w:w="0" w:type="auto"/>
            <w:tcMar/>
            <w:vAlign w:val="center"/>
            <w:hideMark/>
          </w:tcPr>
          <w:p w:rsidRPr="00475955" w:rsidR="00475955" w:rsidP="7774DC28" w:rsidRDefault="00475955" w14:paraId="2322F001" wp14:textId="77777777" wp14:noSpellErr="1">
            <w:pPr>
              <w:rPr>
                <w:sz w:val="18"/>
                <w:szCs w:val="18"/>
              </w:rPr>
            </w:pPr>
            <w:r w:rsidRPr="7774DC28" w:rsidR="00475955">
              <w:rPr>
                <w:sz w:val="20"/>
                <w:szCs w:val="20"/>
              </w:rPr>
              <w:t>0</w:t>
            </w:r>
          </w:p>
        </w:tc>
        <w:tc>
          <w:tcPr>
            <w:tcW w:w="0" w:type="auto"/>
            <w:tcMar/>
            <w:vAlign w:val="center"/>
            <w:hideMark/>
          </w:tcPr>
          <w:p w:rsidRPr="00475955" w:rsidR="00475955" w:rsidP="7774DC28" w:rsidRDefault="00475955" w14:paraId="5B3B297B" wp14:textId="77777777" wp14:noSpellErr="1">
            <w:pPr>
              <w:rPr>
                <w:sz w:val="18"/>
                <w:szCs w:val="18"/>
              </w:rPr>
            </w:pPr>
            <w:r w:rsidRPr="7774DC28" w:rsidR="00475955">
              <w:rPr>
                <w:sz w:val="20"/>
                <w:szCs w:val="20"/>
              </w:rPr>
              <w:t>205.36</w:t>
            </w:r>
          </w:p>
        </w:tc>
        <w:tc>
          <w:tcPr>
            <w:tcW w:w="0" w:type="auto"/>
            <w:tcMar/>
            <w:vAlign w:val="center"/>
            <w:hideMark/>
          </w:tcPr>
          <w:p w:rsidRPr="00475955" w:rsidR="00475955" w:rsidP="7774DC28" w:rsidRDefault="00475955" w14:paraId="7B88314E"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763C59AB" wp14:textId="77777777" wp14:noSpellErr="1">
            <w:pPr>
              <w:rPr>
                <w:sz w:val="18"/>
                <w:szCs w:val="18"/>
              </w:rPr>
            </w:pPr>
            <w:r w:rsidRPr="7774DC28" w:rsidR="00475955">
              <w:rPr>
                <w:sz w:val="20"/>
                <w:szCs w:val="20"/>
              </w:rPr>
              <w:t>30.80</w:t>
            </w:r>
          </w:p>
        </w:tc>
        <w:tc>
          <w:tcPr>
            <w:tcW w:w="0" w:type="auto"/>
            <w:tcMar/>
            <w:vAlign w:val="center"/>
            <w:hideMark/>
          </w:tcPr>
          <w:p w:rsidRPr="00475955" w:rsidR="00475955" w:rsidP="7774DC28" w:rsidRDefault="00475955" w14:paraId="17DCED26"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486E8CAE" wp14:textId="77777777" wp14:noSpellErr="1">
            <w:pPr>
              <w:rPr>
                <w:sz w:val="18"/>
                <w:szCs w:val="18"/>
              </w:rPr>
            </w:pPr>
            <w:r w:rsidRPr="7774DC28" w:rsidR="00475955">
              <w:rPr>
                <w:sz w:val="20"/>
                <w:szCs w:val="20"/>
              </w:rPr>
              <w:t>6.16</w:t>
            </w:r>
          </w:p>
        </w:tc>
      </w:tr>
      <w:tr xmlns:wp14="http://schemas.microsoft.com/office/word/2010/wordml" w:rsidRPr="00475955" w:rsidR="00475955" w:rsidTr="7774DC28" w14:paraId="0517300E" wp14:textId="77777777">
        <w:tc>
          <w:tcPr>
            <w:tcW w:w="0" w:type="auto"/>
            <w:tcMar/>
            <w:vAlign w:val="center"/>
            <w:hideMark/>
          </w:tcPr>
          <w:p w:rsidRPr="00475955" w:rsidR="00475955" w:rsidP="7774DC28" w:rsidRDefault="00475955" w14:paraId="56B20A0C" wp14:textId="77777777" wp14:noSpellErr="1">
            <w:pPr>
              <w:rPr>
                <w:sz w:val="18"/>
                <w:szCs w:val="18"/>
              </w:rPr>
            </w:pPr>
            <w:r w:rsidRPr="7774DC28" w:rsidR="00475955">
              <w:rPr>
                <w:sz w:val="20"/>
                <w:szCs w:val="20"/>
              </w:rPr>
              <w:t>1</w:t>
            </w:r>
          </w:p>
        </w:tc>
        <w:tc>
          <w:tcPr>
            <w:tcW w:w="0" w:type="auto"/>
            <w:tcMar/>
            <w:vAlign w:val="center"/>
            <w:hideMark/>
          </w:tcPr>
          <w:p w:rsidRPr="00475955" w:rsidR="00475955" w:rsidP="7774DC28" w:rsidRDefault="00475955" w14:paraId="6B608B07" wp14:textId="77777777" wp14:noSpellErr="1">
            <w:pPr>
              <w:rPr>
                <w:sz w:val="18"/>
                <w:szCs w:val="18"/>
              </w:rPr>
            </w:pPr>
            <w:r w:rsidRPr="7774DC28" w:rsidR="00475955">
              <w:rPr>
                <w:sz w:val="20"/>
                <w:szCs w:val="20"/>
              </w:rPr>
              <w:t>206.61</w:t>
            </w:r>
          </w:p>
        </w:tc>
        <w:tc>
          <w:tcPr>
            <w:tcW w:w="0" w:type="auto"/>
            <w:tcMar/>
            <w:vAlign w:val="center"/>
            <w:hideMark/>
          </w:tcPr>
          <w:p w:rsidRPr="00475955" w:rsidR="00475955" w:rsidP="7774DC28" w:rsidRDefault="00475955" w14:paraId="7C18544C"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47B52A41" wp14:textId="77777777" wp14:noSpellErr="1">
            <w:pPr>
              <w:rPr>
                <w:sz w:val="18"/>
                <w:szCs w:val="18"/>
              </w:rPr>
            </w:pPr>
            <w:r w:rsidRPr="7774DC28" w:rsidR="00475955">
              <w:rPr>
                <w:sz w:val="20"/>
                <w:szCs w:val="20"/>
              </w:rPr>
              <w:t>30.99</w:t>
            </w:r>
          </w:p>
        </w:tc>
        <w:tc>
          <w:tcPr>
            <w:tcW w:w="0" w:type="auto"/>
            <w:tcMar/>
            <w:vAlign w:val="center"/>
            <w:hideMark/>
          </w:tcPr>
          <w:p w:rsidRPr="00475955" w:rsidR="00475955" w:rsidP="7774DC28" w:rsidRDefault="00475955" w14:paraId="2C874B54"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0B217306" wp14:textId="77777777" wp14:noSpellErr="1">
            <w:pPr>
              <w:rPr>
                <w:sz w:val="18"/>
                <w:szCs w:val="18"/>
              </w:rPr>
            </w:pPr>
            <w:r w:rsidRPr="7774DC28" w:rsidR="00475955">
              <w:rPr>
                <w:sz w:val="20"/>
                <w:szCs w:val="20"/>
              </w:rPr>
              <w:t>6.20</w:t>
            </w:r>
          </w:p>
        </w:tc>
      </w:tr>
      <w:tr xmlns:wp14="http://schemas.microsoft.com/office/word/2010/wordml" w:rsidRPr="00475955" w:rsidR="00475955" w:rsidTr="7774DC28" w14:paraId="3E61A0AC" wp14:textId="77777777">
        <w:tc>
          <w:tcPr>
            <w:tcW w:w="0" w:type="auto"/>
            <w:tcMar/>
            <w:vAlign w:val="center"/>
            <w:hideMark/>
          </w:tcPr>
          <w:p w:rsidRPr="00475955" w:rsidR="00475955" w:rsidP="7774DC28" w:rsidRDefault="00475955" w14:paraId="7144751B" wp14:textId="77777777" wp14:noSpellErr="1">
            <w:pPr>
              <w:rPr>
                <w:sz w:val="18"/>
                <w:szCs w:val="18"/>
              </w:rPr>
            </w:pPr>
            <w:r w:rsidRPr="7774DC28" w:rsidR="00475955">
              <w:rPr>
                <w:sz w:val="20"/>
                <w:szCs w:val="20"/>
              </w:rPr>
              <w:t>2</w:t>
            </w:r>
          </w:p>
        </w:tc>
        <w:tc>
          <w:tcPr>
            <w:tcW w:w="0" w:type="auto"/>
            <w:tcMar/>
            <w:vAlign w:val="center"/>
            <w:hideMark/>
          </w:tcPr>
          <w:p w:rsidRPr="00475955" w:rsidR="00475955" w:rsidP="7774DC28" w:rsidRDefault="00475955" w14:paraId="775D312B" wp14:textId="77777777" wp14:noSpellErr="1">
            <w:pPr>
              <w:rPr>
                <w:sz w:val="18"/>
                <w:szCs w:val="18"/>
              </w:rPr>
            </w:pPr>
            <w:r w:rsidRPr="7774DC28" w:rsidR="00475955">
              <w:rPr>
                <w:sz w:val="20"/>
                <w:szCs w:val="20"/>
              </w:rPr>
              <w:t>207.91</w:t>
            </w:r>
          </w:p>
        </w:tc>
        <w:tc>
          <w:tcPr>
            <w:tcW w:w="0" w:type="auto"/>
            <w:tcMar/>
            <w:vAlign w:val="center"/>
            <w:hideMark/>
          </w:tcPr>
          <w:p w:rsidRPr="00475955" w:rsidR="00475955" w:rsidP="7774DC28" w:rsidRDefault="00475955" w14:paraId="0AD340E1"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121831D3" wp14:textId="77777777" wp14:noSpellErr="1">
            <w:pPr>
              <w:rPr>
                <w:sz w:val="18"/>
                <w:szCs w:val="18"/>
              </w:rPr>
            </w:pPr>
            <w:r w:rsidRPr="7774DC28" w:rsidR="00475955">
              <w:rPr>
                <w:sz w:val="20"/>
                <w:szCs w:val="20"/>
              </w:rPr>
              <w:t>31.19</w:t>
            </w:r>
          </w:p>
        </w:tc>
        <w:tc>
          <w:tcPr>
            <w:tcW w:w="0" w:type="auto"/>
            <w:tcMar/>
            <w:vAlign w:val="center"/>
            <w:hideMark/>
          </w:tcPr>
          <w:p w:rsidRPr="00475955" w:rsidR="00475955" w:rsidP="7774DC28" w:rsidRDefault="00475955" w14:paraId="3976D853"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7B6D13BB" wp14:textId="77777777" wp14:noSpellErr="1">
            <w:pPr>
              <w:rPr>
                <w:sz w:val="18"/>
                <w:szCs w:val="18"/>
              </w:rPr>
            </w:pPr>
            <w:r w:rsidRPr="7774DC28" w:rsidR="00475955">
              <w:rPr>
                <w:sz w:val="20"/>
                <w:szCs w:val="20"/>
              </w:rPr>
              <w:t>6.24</w:t>
            </w:r>
          </w:p>
        </w:tc>
      </w:tr>
      <w:tr xmlns:wp14="http://schemas.microsoft.com/office/word/2010/wordml" w:rsidRPr="00475955" w:rsidR="00475955" w:rsidTr="7774DC28" w14:paraId="481D79E7" wp14:textId="77777777">
        <w:tc>
          <w:tcPr>
            <w:tcW w:w="0" w:type="auto"/>
            <w:tcMar/>
            <w:vAlign w:val="center"/>
            <w:hideMark/>
          </w:tcPr>
          <w:p w:rsidRPr="00475955" w:rsidR="00475955" w:rsidP="7774DC28" w:rsidRDefault="00475955" w14:paraId="0B778152" wp14:textId="77777777" wp14:noSpellErr="1">
            <w:pPr>
              <w:rPr>
                <w:sz w:val="18"/>
                <w:szCs w:val="18"/>
              </w:rPr>
            </w:pPr>
            <w:r w:rsidRPr="7774DC28" w:rsidR="00475955">
              <w:rPr>
                <w:sz w:val="20"/>
                <w:szCs w:val="20"/>
              </w:rPr>
              <w:t>3</w:t>
            </w:r>
          </w:p>
        </w:tc>
        <w:tc>
          <w:tcPr>
            <w:tcW w:w="0" w:type="auto"/>
            <w:tcMar/>
            <w:vAlign w:val="center"/>
            <w:hideMark/>
          </w:tcPr>
          <w:p w:rsidRPr="00475955" w:rsidR="00475955" w:rsidP="7774DC28" w:rsidRDefault="00475955" w14:paraId="7D6997B2" wp14:textId="77777777" wp14:noSpellErr="1">
            <w:pPr>
              <w:rPr>
                <w:sz w:val="18"/>
                <w:szCs w:val="18"/>
              </w:rPr>
            </w:pPr>
            <w:r w:rsidRPr="7774DC28" w:rsidR="00475955">
              <w:rPr>
                <w:sz w:val="20"/>
                <w:szCs w:val="20"/>
              </w:rPr>
              <w:t>209.18</w:t>
            </w:r>
          </w:p>
        </w:tc>
        <w:tc>
          <w:tcPr>
            <w:tcW w:w="0" w:type="auto"/>
            <w:tcMar/>
            <w:vAlign w:val="center"/>
            <w:hideMark/>
          </w:tcPr>
          <w:p w:rsidRPr="00475955" w:rsidR="00475955" w:rsidP="7774DC28" w:rsidRDefault="00475955" w14:paraId="64916A3C"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38158E5A" wp14:textId="77777777" wp14:noSpellErr="1">
            <w:pPr>
              <w:rPr>
                <w:sz w:val="18"/>
                <w:szCs w:val="18"/>
              </w:rPr>
            </w:pPr>
            <w:r w:rsidRPr="7774DC28" w:rsidR="00475955">
              <w:rPr>
                <w:sz w:val="20"/>
                <w:szCs w:val="20"/>
              </w:rPr>
              <w:t>31.38</w:t>
            </w:r>
          </w:p>
        </w:tc>
        <w:tc>
          <w:tcPr>
            <w:tcW w:w="0" w:type="auto"/>
            <w:tcMar/>
            <w:vAlign w:val="center"/>
            <w:hideMark/>
          </w:tcPr>
          <w:p w:rsidRPr="00475955" w:rsidR="00475955" w:rsidP="7774DC28" w:rsidRDefault="00475955" w14:paraId="0E30A828"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0048DC70" wp14:textId="77777777" wp14:noSpellErr="1">
            <w:pPr>
              <w:rPr>
                <w:sz w:val="18"/>
                <w:szCs w:val="18"/>
              </w:rPr>
            </w:pPr>
            <w:r w:rsidRPr="7774DC28" w:rsidR="00475955">
              <w:rPr>
                <w:sz w:val="20"/>
                <w:szCs w:val="20"/>
              </w:rPr>
              <w:t>6.28</w:t>
            </w:r>
          </w:p>
        </w:tc>
      </w:tr>
      <w:tr xmlns:wp14="http://schemas.microsoft.com/office/word/2010/wordml" w:rsidRPr="00475955" w:rsidR="00475955" w:rsidTr="7774DC28" w14:paraId="3C83AE84" wp14:textId="77777777">
        <w:tc>
          <w:tcPr>
            <w:tcW w:w="0" w:type="auto"/>
            <w:tcMar/>
            <w:vAlign w:val="center"/>
            <w:hideMark/>
          </w:tcPr>
          <w:p w:rsidRPr="00475955" w:rsidR="00475955" w:rsidP="7774DC28" w:rsidRDefault="00475955" w14:paraId="279935FF" wp14:textId="77777777" wp14:noSpellErr="1">
            <w:pPr>
              <w:rPr>
                <w:sz w:val="18"/>
                <w:szCs w:val="18"/>
              </w:rPr>
            </w:pPr>
            <w:r w:rsidRPr="7774DC28" w:rsidR="00475955">
              <w:rPr>
                <w:sz w:val="20"/>
                <w:szCs w:val="20"/>
              </w:rPr>
              <w:t>4</w:t>
            </w:r>
          </w:p>
        </w:tc>
        <w:tc>
          <w:tcPr>
            <w:tcW w:w="0" w:type="auto"/>
            <w:tcMar/>
            <w:vAlign w:val="center"/>
            <w:hideMark/>
          </w:tcPr>
          <w:p w:rsidRPr="00475955" w:rsidR="00475955" w:rsidP="7774DC28" w:rsidRDefault="00475955" w14:paraId="4F8BCB95" wp14:textId="77777777" wp14:noSpellErr="1">
            <w:pPr>
              <w:rPr>
                <w:sz w:val="18"/>
                <w:szCs w:val="18"/>
              </w:rPr>
            </w:pPr>
            <w:r w:rsidRPr="7774DC28" w:rsidR="00475955">
              <w:rPr>
                <w:sz w:val="20"/>
                <w:szCs w:val="20"/>
              </w:rPr>
              <w:t>210.46</w:t>
            </w:r>
          </w:p>
        </w:tc>
        <w:tc>
          <w:tcPr>
            <w:tcW w:w="0" w:type="auto"/>
            <w:tcMar/>
            <w:vAlign w:val="center"/>
            <w:hideMark/>
          </w:tcPr>
          <w:p w:rsidRPr="00475955" w:rsidR="00475955" w:rsidP="7774DC28" w:rsidRDefault="00475955" w14:paraId="68D115BB"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0385B0B9" wp14:textId="77777777" wp14:noSpellErr="1">
            <w:pPr>
              <w:rPr>
                <w:sz w:val="18"/>
                <w:szCs w:val="18"/>
              </w:rPr>
            </w:pPr>
            <w:r w:rsidRPr="7774DC28" w:rsidR="00475955">
              <w:rPr>
                <w:sz w:val="20"/>
                <w:szCs w:val="20"/>
              </w:rPr>
              <w:t>31.57</w:t>
            </w:r>
          </w:p>
        </w:tc>
        <w:tc>
          <w:tcPr>
            <w:tcW w:w="0" w:type="auto"/>
            <w:tcMar/>
            <w:vAlign w:val="center"/>
            <w:hideMark/>
          </w:tcPr>
          <w:p w:rsidRPr="00475955" w:rsidR="00475955" w:rsidP="7774DC28" w:rsidRDefault="00475955" w14:paraId="783C5C3C"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14E27CCE" wp14:textId="77777777" wp14:noSpellErr="1">
            <w:pPr>
              <w:rPr>
                <w:sz w:val="18"/>
                <w:szCs w:val="18"/>
              </w:rPr>
            </w:pPr>
            <w:r w:rsidRPr="7774DC28" w:rsidR="00475955">
              <w:rPr>
                <w:sz w:val="20"/>
                <w:szCs w:val="20"/>
              </w:rPr>
              <w:t>6.31</w:t>
            </w:r>
          </w:p>
        </w:tc>
      </w:tr>
      <w:tr xmlns:wp14="http://schemas.microsoft.com/office/word/2010/wordml" w:rsidRPr="00475955" w:rsidR="00475955" w:rsidTr="7774DC28" w14:paraId="63D65ECD" wp14:textId="77777777">
        <w:tc>
          <w:tcPr>
            <w:tcW w:w="0" w:type="auto"/>
            <w:tcMar/>
            <w:vAlign w:val="center"/>
            <w:hideMark/>
          </w:tcPr>
          <w:p w:rsidRPr="00475955" w:rsidR="00475955" w:rsidP="7774DC28" w:rsidRDefault="00475955" w14:paraId="44240AAE" wp14:textId="77777777" wp14:noSpellErr="1">
            <w:pPr>
              <w:rPr>
                <w:sz w:val="18"/>
                <w:szCs w:val="18"/>
              </w:rPr>
            </w:pPr>
            <w:r w:rsidRPr="7774DC28" w:rsidR="00475955">
              <w:rPr>
                <w:sz w:val="20"/>
                <w:szCs w:val="20"/>
              </w:rPr>
              <w:t>5</w:t>
            </w:r>
          </w:p>
        </w:tc>
        <w:tc>
          <w:tcPr>
            <w:tcW w:w="0" w:type="auto"/>
            <w:tcMar/>
            <w:vAlign w:val="center"/>
            <w:hideMark/>
          </w:tcPr>
          <w:p w:rsidRPr="00475955" w:rsidR="00475955" w:rsidP="7774DC28" w:rsidRDefault="00475955" w14:paraId="253C4FD2" wp14:textId="77777777" wp14:noSpellErr="1">
            <w:pPr>
              <w:rPr>
                <w:sz w:val="18"/>
                <w:szCs w:val="18"/>
              </w:rPr>
            </w:pPr>
            <w:r w:rsidRPr="7774DC28" w:rsidR="00475955">
              <w:rPr>
                <w:sz w:val="20"/>
                <w:szCs w:val="20"/>
              </w:rPr>
              <w:t>211.79</w:t>
            </w:r>
          </w:p>
        </w:tc>
        <w:tc>
          <w:tcPr>
            <w:tcW w:w="0" w:type="auto"/>
            <w:tcMar/>
            <w:vAlign w:val="center"/>
            <w:hideMark/>
          </w:tcPr>
          <w:p w:rsidRPr="00475955" w:rsidR="00475955" w:rsidP="7774DC28" w:rsidRDefault="00475955" w14:paraId="43D5CD99"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17BF3808" wp14:textId="77777777" wp14:noSpellErr="1">
            <w:pPr>
              <w:rPr>
                <w:sz w:val="18"/>
                <w:szCs w:val="18"/>
              </w:rPr>
            </w:pPr>
            <w:r w:rsidRPr="7774DC28" w:rsidR="00475955">
              <w:rPr>
                <w:sz w:val="20"/>
                <w:szCs w:val="20"/>
              </w:rPr>
              <w:t>31.77</w:t>
            </w:r>
          </w:p>
        </w:tc>
        <w:tc>
          <w:tcPr>
            <w:tcW w:w="0" w:type="auto"/>
            <w:tcMar/>
            <w:vAlign w:val="center"/>
            <w:hideMark/>
          </w:tcPr>
          <w:p w:rsidRPr="00475955" w:rsidR="00475955" w:rsidP="7774DC28" w:rsidRDefault="00475955" w14:paraId="7FD5982D"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523B37AD" wp14:textId="77777777" wp14:noSpellErr="1">
            <w:pPr>
              <w:rPr>
                <w:sz w:val="18"/>
                <w:szCs w:val="18"/>
              </w:rPr>
            </w:pPr>
            <w:r w:rsidRPr="7774DC28" w:rsidR="00475955">
              <w:rPr>
                <w:sz w:val="20"/>
                <w:szCs w:val="20"/>
              </w:rPr>
              <w:t>6.35</w:t>
            </w:r>
          </w:p>
        </w:tc>
      </w:tr>
      <w:tr xmlns:wp14="http://schemas.microsoft.com/office/word/2010/wordml" w:rsidRPr="00475955" w:rsidR="00475955" w:rsidTr="7774DC28" w14:paraId="59D30362" wp14:textId="77777777">
        <w:tc>
          <w:tcPr>
            <w:tcW w:w="0" w:type="auto"/>
            <w:tcMar/>
            <w:vAlign w:val="center"/>
            <w:hideMark/>
          </w:tcPr>
          <w:p w:rsidRPr="00475955" w:rsidR="00475955" w:rsidP="7774DC28" w:rsidRDefault="00475955" w14:paraId="1B87E3DE" wp14:textId="77777777" wp14:noSpellErr="1">
            <w:pPr>
              <w:rPr>
                <w:sz w:val="18"/>
                <w:szCs w:val="18"/>
              </w:rPr>
            </w:pPr>
            <w:r w:rsidRPr="7774DC28" w:rsidR="00475955">
              <w:rPr>
                <w:sz w:val="20"/>
                <w:szCs w:val="20"/>
              </w:rPr>
              <w:t>6</w:t>
            </w:r>
          </w:p>
        </w:tc>
        <w:tc>
          <w:tcPr>
            <w:tcW w:w="0" w:type="auto"/>
            <w:tcMar/>
            <w:vAlign w:val="center"/>
            <w:hideMark/>
          </w:tcPr>
          <w:p w:rsidRPr="00475955" w:rsidR="00475955" w:rsidP="7774DC28" w:rsidRDefault="00475955" w14:paraId="73777597" wp14:textId="77777777" wp14:noSpellErr="1">
            <w:pPr>
              <w:rPr>
                <w:sz w:val="18"/>
                <w:szCs w:val="18"/>
              </w:rPr>
            </w:pPr>
            <w:r w:rsidRPr="7774DC28" w:rsidR="00475955">
              <w:rPr>
                <w:sz w:val="20"/>
                <w:szCs w:val="20"/>
              </w:rPr>
              <w:t>213.08</w:t>
            </w:r>
          </w:p>
        </w:tc>
        <w:tc>
          <w:tcPr>
            <w:tcW w:w="0" w:type="auto"/>
            <w:tcMar/>
            <w:vAlign w:val="center"/>
            <w:hideMark/>
          </w:tcPr>
          <w:p w:rsidRPr="00475955" w:rsidR="00475955" w:rsidP="7774DC28" w:rsidRDefault="00475955" w14:paraId="0678967E" wp14:textId="77777777" wp14:noSpellErr="1">
            <w:pPr>
              <w:rPr>
                <w:sz w:val="18"/>
                <w:szCs w:val="18"/>
              </w:rPr>
            </w:pPr>
            <w:r w:rsidRPr="7774DC28" w:rsidR="00475955">
              <w:rPr>
                <w:sz w:val="20"/>
                <w:szCs w:val="20"/>
              </w:rPr>
              <w:t>30%</w:t>
            </w:r>
          </w:p>
        </w:tc>
        <w:tc>
          <w:tcPr>
            <w:tcW w:w="0" w:type="auto"/>
            <w:tcMar/>
            <w:vAlign w:val="center"/>
            <w:hideMark/>
          </w:tcPr>
          <w:p w:rsidRPr="00475955" w:rsidR="00475955" w:rsidP="7774DC28" w:rsidRDefault="00475955" w14:paraId="236A26BD" wp14:textId="77777777" wp14:noSpellErr="1">
            <w:pPr>
              <w:rPr>
                <w:sz w:val="18"/>
                <w:szCs w:val="18"/>
              </w:rPr>
            </w:pPr>
            <w:r w:rsidRPr="7774DC28" w:rsidR="00475955">
              <w:rPr>
                <w:sz w:val="20"/>
                <w:szCs w:val="20"/>
              </w:rPr>
              <w:t>63.93</w:t>
            </w:r>
          </w:p>
        </w:tc>
        <w:tc>
          <w:tcPr>
            <w:tcW w:w="0" w:type="auto"/>
            <w:tcMar/>
            <w:vAlign w:val="center"/>
            <w:hideMark/>
          </w:tcPr>
          <w:p w:rsidRPr="00475955" w:rsidR="00475955" w:rsidP="7774DC28" w:rsidRDefault="00475955" w14:paraId="24715402"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69F3940A" wp14:textId="77777777" wp14:noSpellErr="1">
            <w:pPr>
              <w:rPr>
                <w:sz w:val="18"/>
                <w:szCs w:val="18"/>
              </w:rPr>
            </w:pPr>
            <w:r w:rsidRPr="7774DC28" w:rsidR="00475955">
              <w:rPr>
                <w:sz w:val="20"/>
                <w:szCs w:val="20"/>
              </w:rPr>
              <w:t>12.79</w:t>
            </w:r>
          </w:p>
        </w:tc>
      </w:tr>
      <w:tr xmlns:wp14="http://schemas.microsoft.com/office/word/2010/wordml" w:rsidRPr="00475955" w:rsidR="00475955" w:rsidTr="7774DC28" w14:paraId="3690C06E" wp14:textId="77777777">
        <w:tc>
          <w:tcPr>
            <w:tcW w:w="0" w:type="auto"/>
            <w:tcMar/>
            <w:vAlign w:val="center"/>
            <w:hideMark/>
          </w:tcPr>
          <w:p w:rsidRPr="00475955" w:rsidR="00475955" w:rsidP="7774DC28" w:rsidRDefault="00475955" w14:paraId="109B8484" wp14:textId="77777777" wp14:noSpellErr="1">
            <w:pPr>
              <w:rPr>
                <w:sz w:val="18"/>
                <w:szCs w:val="18"/>
              </w:rPr>
            </w:pPr>
            <w:r w:rsidRPr="7774DC28" w:rsidR="00475955">
              <w:rPr>
                <w:sz w:val="20"/>
                <w:szCs w:val="20"/>
              </w:rPr>
              <w:t>7</w:t>
            </w:r>
          </w:p>
        </w:tc>
        <w:tc>
          <w:tcPr>
            <w:tcW w:w="0" w:type="auto"/>
            <w:tcMar/>
            <w:vAlign w:val="center"/>
            <w:hideMark/>
          </w:tcPr>
          <w:p w:rsidRPr="00475955" w:rsidR="00475955" w:rsidP="7774DC28" w:rsidRDefault="00475955" w14:paraId="6DA256DC" wp14:textId="77777777" wp14:noSpellErr="1">
            <w:pPr>
              <w:rPr>
                <w:sz w:val="18"/>
                <w:szCs w:val="18"/>
              </w:rPr>
            </w:pPr>
            <w:r w:rsidRPr="7774DC28" w:rsidR="00475955">
              <w:rPr>
                <w:sz w:val="20"/>
                <w:szCs w:val="20"/>
              </w:rPr>
              <w:t>214.38</w:t>
            </w:r>
          </w:p>
        </w:tc>
        <w:tc>
          <w:tcPr>
            <w:tcW w:w="0" w:type="auto"/>
            <w:tcMar/>
            <w:vAlign w:val="center"/>
            <w:hideMark/>
          </w:tcPr>
          <w:p w:rsidRPr="00475955" w:rsidR="00475955" w:rsidP="7774DC28" w:rsidRDefault="00475955" w14:paraId="2C3FC9D6" wp14:textId="77777777" wp14:noSpellErr="1">
            <w:pPr>
              <w:rPr>
                <w:sz w:val="18"/>
                <w:szCs w:val="18"/>
              </w:rPr>
            </w:pPr>
            <w:r w:rsidRPr="7774DC28" w:rsidR="00475955">
              <w:rPr>
                <w:sz w:val="20"/>
                <w:szCs w:val="20"/>
              </w:rPr>
              <w:t>30%</w:t>
            </w:r>
          </w:p>
        </w:tc>
        <w:tc>
          <w:tcPr>
            <w:tcW w:w="0" w:type="auto"/>
            <w:tcMar/>
            <w:vAlign w:val="center"/>
            <w:hideMark/>
          </w:tcPr>
          <w:p w:rsidRPr="00475955" w:rsidR="00475955" w:rsidP="7774DC28" w:rsidRDefault="00475955" w14:paraId="36913F8A" wp14:textId="77777777" wp14:noSpellErr="1">
            <w:pPr>
              <w:rPr>
                <w:sz w:val="18"/>
                <w:szCs w:val="18"/>
              </w:rPr>
            </w:pPr>
            <w:r w:rsidRPr="7774DC28" w:rsidR="00475955">
              <w:rPr>
                <w:sz w:val="20"/>
                <w:szCs w:val="20"/>
              </w:rPr>
              <w:t>64.31</w:t>
            </w:r>
          </w:p>
        </w:tc>
        <w:tc>
          <w:tcPr>
            <w:tcW w:w="0" w:type="auto"/>
            <w:tcMar/>
            <w:vAlign w:val="center"/>
            <w:hideMark/>
          </w:tcPr>
          <w:p w:rsidRPr="00475955" w:rsidR="00475955" w:rsidP="7774DC28" w:rsidRDefault="00475955" w14:paraId="346B16A2"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3A0B8F50" wp14:textId="77777777" wp14:noSpellErr="1">
            <w:pPr>
              <w:rPr>
                <w:sz w:val="18"/>
                <w:szCs w:val="18"/>
              </w:rPr>
            </w:pPr>
            <w:r w:rsidRPr="7774DC28" w:rsidR="00475955">
              <w:rPr>
                <w:sz w:val="20"/>
                <w:szCs w:val="20"/>
              </w:rPr>
              <w:t>12.86</w:t>
            </w:r>
          </w:p>
        </w:tc>
      </w:tr>
      <w:tr xmlns:wp14="http://schemas.microsoft.com/office/word/2010/wordml" w:rsidRPr="00475955" w:rsidR="00475955" w:rsidTr="7774DC28" w14:paraId="4AB9AFF9" wp14:textId="77777777">
        <w:tc>
          <w:tcPr>
            <w:tcW w:w="0" w:type="auto"/>
            <w:tcMar/>
            <w:vAlign w:val="center"/>
            <w:hideMark/>
          </w:tcPr>
          <w:p w:rsidRPr="00475955" w:rsidR="00475955" w:rsidP="7774DC28" w:rsidRDefault="00475955" w14:paraId="03853697" wp14:textId="77777777" wp14:noSpellErr="1">
            <w:pPr>
              <w:rPr>
                <w:sz w:val="18"/>
                <w:szCs w:val="18"/>
              </w:rPr>
            </w:pPr>
            <w:r w:rsidRPr="7774DC28" w:rsidR="00475955">
              <w:rPr>
                <w:sz w:val="20"/>
                <w:szCs w:val="20"/>
              </w:rPr>
              <w:t>8</w:t>
            </w:r>
          </w:p>
        </w:tc>
        <w:tc>
          <w:tcPr>
            <w:tcW w:w="0" w:type="auto"/>
            <w:tcMar/>
            <w:vAlign w:val="center"/>
            <w:hideMark/>
          </w:tcPr>
          <w:p w:rsidRPr="00475955" w:rsidR="00475955" w:rsidP="7774DC28" w:rsidRDefault="00475955" w14:paraId="7A9436CB" wp14:textId="77777777" wp14:noSpellErr="1">
            <w:pPr>
              <w:rPr>
                <w:sz w:val="18"/>
                <w:szCs w:val="18"/>
              </w:rPr>
            </w:pPr>
            <w:r w:rsidRPr="7774DC28" w:rsidR="00475955">
              <w:rPr>
                <w:sz w:val="20"/>
                <w:szCs w:val="20"/>
              </w:rPr>
              <w:t>215.75</w:t>
            </w:r>
          </w:p>
        </w:tc>
        <w:tc>
          <w:tcPr>
            <w:tcW w:w="0" w:type="auto"/>
            <w:tcMar/>
            <w:vAlign w:val="center"/>
            <w:hideMark/>
          </w:tcPr>
          <w:p w:rsidRPr="00475955" w:rsidR="00475955" w:rsidP="7774DC28" w:rsidRDefault="00475955" w14:paraId="79F41C9F" wp14:textId="77777777" wp14:noSpellErr="1">
            <w:pPr>
              <w:rPr>
                <w:sz w:val="18"/>
                <w:szCs w:val="18"/>
              </w:rPr>
            </w:pPr>
            <w:r w:rsidRPr="7774DC28" w:rsidR="00475955">
              <w:rPr>
                <w:sz w:val="20"/>
                <w:szCs w:val="20"/>
              </w:rPr>
              <w:t>30%</w:t>
            </w:r>
          </w:p>
        </w:tc>
        <w:tc>
          <w:tcPr>
            <w:tcW w:w="0" w:type="auto"/>
            <w:tcMar/>
            <w:vAlign w:val="center"/>
            <w:hideMark/>
          </w:tcPr>
          <w:p w:rsidRPr="00475955" w:rsidR="00475955" w:rsidP="7774DC28" w:rsidRDefault="00475955" w14:paraId="556FE64E" wp14:textId="77777777" wp14:noSpellErr="1">
            <w:pPr>
              <w:rPr>
                <w:sz w:val="18"/>
                <w:szCs w:val="18"/>
              </w:rPr>
            </w:pPr>
            <w:r w:rsidRPr="7774DC28" w:rsidR="00475955">
              <w:rPr>
                <w:sz w:val="20"/>
                <w:szCs w:val="20"/>
              </w:rPr>
              <w:t>64.73</w:t>
            </w:r>
          </w:p>
        </w:tc>
        <w:tc>
          <w:tcPr>
            <w:tcW w:w="0" w:type="auto"/>
            <w:tcMar/>
            <w:vAlign w:val="center"/>
            <w:hideMark/>
          </w:tcPr>
          <w:p w:rsidRPr="00475955" w:rsidR="00475955" w:rsidP="7774DC28" w:rsidRDefault="00475955" w14:paraId="3EC2CE83"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6768D5FE" wp14:textId="77777777" wp14:noSpellErr="1">
            <w:pPr>
              <w:rPr>
                <w:sz w:val="18"/>
                <w:szCs w:val="18"/>
              </w:rPr>
            </w:pPr>
            <w:r w:rsidRPr="7774DC28" w:rsidR="00475955">
              <w:rPr>
                <w:sz w:val="20"/>
                <w:szCs w:val="20"/>
              </w:rPr>
              <w:t>12.95</w:t>
            </w:r>
          </w:p>
        </w:tc>
      </w:tr>
      <w:tr xmlns:wp14="http://schemas.microsoft.com/office/word/2010/wordml" w:rsidRPr="00475955" w:rsidR="00475955" w:rsidTr="7774DC28" w14:paraId="74B00D1A" wp14:textId="77777777">
        <w:tc>
          <w:tcPr>
            <w:tcW w:w="0" w:type="auto"/>
            <w:tcMar/>
            <w:vAlign w:val="center"/>
            <w:hideMark/>
          </w:tcPr>
          <w:p w:rsidRPr="00475955" w:rsidR="00475955" w:rsidP="7774DC28" w:rsidRDefault="00475955" w14:paraId="089009E4" wp14:textId="77777777" wp14:noSpellErr="1">
            <w:pPr>
              <w:rPr>
                <w:sz w:val="18"/>
                <w:szCs w:val="18"/>
              </w:rPr>
            </w:pPr>
            <w:r w:rsidRPr="7774DC28" w:rsidR="00475955">
              <w:rPr>
                <w:sz w:val="20"/>
                <w:szCs w:val="20"/>
              </w:rPr>
              <w:t>9</w:t>
            </w:r>
          </w:p>
        </w:tc>
        <w:tc>
          <w:tcPr>
            <w:tcW w:w="0" w:type="auto"/>
            <w:tcMar/>
            <w:vAlign w:val="center"/>
            <w:hideMark/>
          </w:tcPr>
          <w:p w:rsidRPr="00475955" w:rsidR="00475955" w:rsidP="7774DC28" w:rsidRDefault="00475955" w14:paraId="0FD5AEC5" wp14:textId="77777777" wp14:noSpellErr="1">
            <w:pPr>
              <w:rPr>
                <w:sz w:val="18"/>
                <w:szCs w:val="18"/>
              </w:rPr>
            </w:pPr>
            <w:r w:rsidRPr="7774DC28" w:rsidR="00475955">
              <w:rPr>
                <w:sz w:val="20"/>
                <w:szCs w:val="20"/>
              </w:rPr>
              <w:t>217.07</w:t>
            </w:r>
          </w:p>
        </w:tc>
        <w:tc>
          <w:tcPr>
            <w:tcW w:w="0" w:type="auto"/>
            <w:tcMar/>
            <w:vAlign w:val="center"/>
            <w:hideMark/>
          </w:tcPr>
          <w:p w:rsidRPr="00475955" w:rsidR="00475955" w:rsidP="7774DC28" w:rsidRDefault="00475955" w14:paraId="5129360B" wp14:textId="77777777" wp14:noSpellErr="1">
            <w:pPr>
              <w:rPr>
                <w:sz w:val="18"/>
                <w:szCs w:val="18"/>
              </w:rPr>
            </w:pPr>
            <w:r w:rsidRPr="7774DC28" w:rsidR="00475955">
              <w:rPr>
                <w:sz w:val="20"/>
                <w:szCs w:val="20"/>
              </w:rPr>
              <w:t>30%</w:t>
            </w:r>
          </w:p>
        </w:tc>
        <w:tc>
          <w:tcPr>
            <w:tcW w:w="0" w:type="auto"/>
            <w:tcMar/>
            <w:vAlign w:val="center"/>
            <w:hideMark/>
          </w:tcPr>
          <w:p w:rsidRPr="00475955" w:rsidR="00475955" w:rsidP="7774DC28" w:rsidRDefault="00475955" w14:paraId="6F4CD819" wp14:textId="77777777" wp14:noSpellErr="1">
            <w:pPr>
              <w:rPr>
                <w:sz w:val="18"/>
                <w:szCs w:val="18"/>
              </w:rPr>
            </w:pPr>
            <w:r w:rsidRPr="7774DC28" w:rsidR="00475955">
              <w:rPr>
                <w:sz w:val="20"/>
                <w:szCs w:val="20"/>
              </w:rPr>
              <w:t>65.12</w:t>
            </w:r>
          </w:p>
        </w:tc>
        <w:tc>
          <w:tcPr>
            <w:tcW w:w="0" w:type="auto"/>
            <w:tcMar/>
            <w:vAlign w:val="center"/>
            <w:hideMark/>
          </w:tcPr>
          <w:p w:rsidRPr="00475955" w:rsidR="00475955" w:rsidP="7774DC28" w:rsidRDefault="00475955" w14:paraId="459E766E"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6329C956" wp14:textId="77777777" wp14:noSpellErr="1">
            <w:pPr>
              <w:rPr>
                <w:sz w:val="18"/>
                <w:szCs w:val="18"/>
              </w:rPr>
            </w:pPr>
            <w:r w:rsidRPr="7774DC28" w:rsidR="00475955">
              <w:rPr>
                <w:sz w:val="20"/>
                <w:szCs w:val="20"/>
              </w:rPr>
              <w:t>13.02</w:t>
            </w:r>
          </w:p>
        </w:tc>
      </w:tr>
      <w:tr xmlns:wp14="http://schemas.microsoft.com/office/word/2010/wordml" w:rsidRPr="00475955" w:rsidR="00475955" w:rsidTr="7774DC28" w14:paraId="3ED00A36" wp14:textId="77777777">
        <w:tc>
          <w:tcPr>
            <w:tcW w:w="0" w:type="auto"/>
            <w:tcMar/>
            <w:vAlign w:val="center"/>
            <w:hideMark/>
          </w:tcPr>
          <w:p w:rsidRPr="00475955" w:rsidR="00475955" w:rsidP="7774DC28" w:rsidRDefault="00475955" w14:paraId="446DE71A" wp14:textId="77777777" wp14:noSpellErr="1">
            <w:pPr>
              <w:rPr>
                <w:sz w:val="18"/>
                <w:szCs w:val="18"/>
              </w:rPr>
            </w:pPr>
            <w:r w:rsidRPr="7774DC28" w:rsidR="00475955">
              <w:rPr>
                <w:sz w:val="20"/>
                <w:szCs w:val="20"/>
              </w:rPr>
              <w:t>10</w:t>
            </w:r>
          </w:p>
        </w:tc>
        <w:tc>
          <w:tcPr>
            <w:tcW w:w="0" w:type="auto"/>
            <w:tcMar/>
            <w:vAlign w:val="center"/>
            <w:hideMark/>
          </w:tcPr>
          <w:p w:rsidRPr="00475955" w:rsidR="00475955" w:rsidP="7774DC28" w:rsidRDefault="00475955" w14:paraId="5A8F7D59" wp14:textId="77777777" wp14:noSpellErr="1">
            <w:pPr>
              <w:rPr>
                <w:sz w:val="18"/>
                <w:szCs w:val="18"/>
              </w:rPr>
            </w:pPr>
            <w:r w:rsidRPr="7774DC28" w:rsidR="00475955">
              <w:rPr>
                <w:sz w:val="20"/>
                <w:szCs w:val="20"/>
              </w:rPr>
              <w:t>218.39</w:t>
            </w:r>
          </w:p>
        </w:tc>
        <w:tc>
          <w:tcPr>
            <w:tcW w:w="0" w:type="auto"/>
            <w:tcMar/>
            <w:vAlign w:val="center"/>
            <w:hideMark/>
          </w:tcPr>
          <w:p w:rsidRPr="00475955" w:rsidR="00475955" w:rsidP="7774DC28" w:rsidRDefault="00475955" w14:paraId="21D05279" wp14:textId="77777777" wp14:noSpellErr="1">
            <w:pPr>
              <w:rPr>
                <w:sz w:val="18"/>
                <w:szCs w:val="18"/>
              </w:rPr>
            </w:pPr>
            <w:r w:rsidRPr="7774DC28" w:rsidR="00475955">
              <w:rPr>
                <w:sz w:val="20"/>
                <w:szCs w:val="20"/>
              </w:rPr>
              <w:t>30%</w:t>
            </w:r>
          </w:p>
        </w:tc>
        <w:tc>
          <w:tcPr>
            <w:tcW w:w="0" w:type="auto"/>
            <w:tcMar/>
            <w:vAlign w:val="center"/>
            <w:hideMark/>
          </w:tcPr>
          <w:p w:rsidRPr="00475955" w:rsidR="00475955" w:rsidP="7774DC28" w:rsidRDefault="00475955" w14:paraId="34C45DAA" wp14:textId="77777777" wp14:noSpellErr="1">
            <w:pPr>
              <w:rPr>
                <w:sz w:val="18"/>
                <w:szCs w:val="18"/>
              </w:rPr>
            </w:pPr>
            <w:r w:rsidRPr="7774DC28" w:rsidR="00475955">
              <w:rPr>
                <w:sz w:val="20"/>
                <w:szCs w:val="20"/>
              </w:rPr>
              <w:t>65.52</w:t>
            </w:r>
          </w:p>
        </w:tc>
        <w:tc>
          <w:tcPr>
            <w:tcW w:w="0" w:type="auto"/>
            <w:tcMar/>
            <w:vAlign w:val="center"/>
            <w:hideMark/>
          </w:tcPr>
          <w:p w:rsidRPr="00475955" w:rsidR="00475955" w:rsidP="7774DC28" w:rsidRDefault="00475955" w14:paraId="76C2ECC2"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2A507750" wp14:textId="77777777" wp14:noSpellErr="1">
            <w:pPr>
              <w:rPr>
                <w:sz w:val="18"/>
                <w:szCs w:val="18"/>
              </w:rPr>
            </w:pPr>
            <w:r w:rsidRPr="7774DC28" w:rsidR="00475955">
              <w:rPr>
                <w:sz w:val="20"/>
                <w:szCs w:val="20"/>
              </w:rPr>
              <w:t>13.10</w:t>
            </w:r>
          </w:p>
        </w:tc>
      </w:tr>
      <w:tr xmlns:wp14="http://schemas.microsoft.com/office/word/2010/wordml" w:rsidRPr="00475955" w:rsidR="00475955" w:rsidTr="7774DC28" w14:paraId="41BF037C" wp14:textId="77777777">
        <w:tc>
          <w:tcPr>
            <w:tcW w:w="0" w:type="auto"/>
            <w:tcMar/>
            <w:vAlign w:val="center"/>
            <w:hideMark/>
          </w:tcPr>
          <w:p w:rsidRPr="00475955" w:rsidR="00475955" w:rsidP="7774DC28" w:rsidRDefault="00475955" w14:paraId="735DA4F4" wp14:textId="77777777" wp14:noSpellErr="1">
            <w:pPr>
              <w:rPr>
                <w:sz w:val="18"/>
                <w:szCs w:val="18"/>
              </w:rPr>
            </w:pPr>
            <w:r w:rsidRPr="7774DC28" w:rsidR="00475955">
              <w:rPr>
                <w:sz w:val="20"/>
                <w:szCs w:val="20"/>
              </w:rPr>
              <w:t>11</w:t>
            </w:r>
          </w:p>
        </w:tc>
        <w:tc>
          <w:tcPr>
            <w:tcW w:w="0" w:type="auto"/>
            <w:tcMar/>
            <w:vAlign w:val="center"/>
            <w:hideMark/>
          </w:tcPr>
          <w:p w:rsidRPr="00475955" w:rsidR="00475955" w:rsidP="7774DC28" w:rsidRDefault="00475955" w14:paraId="7BCE8F99" wp14:textId="77777777" wp14:noSpellErr="1">
            <w:pPr>
              <w:rPr>
                <w:sz w:val="18"/>
                <w:szCs w:val="18"/>
              </w:rPr>
            </w:pPr>
            <w:r w:rsidRPr="7774DC28" w:rsidR="00475955">
              <w:rPr>
                <w:sz w:val="20"/>
                <w:szCs w:val="20"/>
              </w:rPr>
              <w:t>219.78</w:t>
            </w:r>
          </w:p>
        </w:tc>
        <w:tc>
          <w:tcPr>
            <w:tcW w:w="0" w:type="auto"/>
            <w:tcMar/>
            <w:vAlign w:val="center"/>
            <w:hideMark/>
          </w:tcPr>
          <w:p w:rsidRPr="00475955" w:rsidR="00475955" w:rsidP="7774DC28" w:rsidRDefault="00475955" w14:paraId="7F25D358" wp14:textId="77777777" wp14:noSpellErr="1">
            <w:pPr>
              <w:rPr>
                <w:sz w:val="18"/>
                <w:szCs w:val="18"/>
              </w:rPr>
            </w:pPr>
            <w:r w:rsidRPr="7774DC28" w:rsidR="00475955">
              <w:rPr>
                <w:sz w:val="20"/>
                <w:szCs w:val="20"/>
              </w:rPr>
              <w:t>45%</w:t>
            </w:r>
          </w:p>
        </w:tc>
        <w:tc>
          <w:tcPr>
            <w:tcW w:w="0" w:type="auto"/>
            <w:tcMar/>
            <w:vAlign w:val="center"/>
            <w:hideMark/>
          </w:tcPr>
          <w:p w:rsidRPr="00475955" w:rsidR="00475955" w:rsidP="7774DC28" w:rsidRDefault="00475955" w14:paraId="0C4FF6A7" wp14:textId="77777777" wp14:noSpellErr="1">
            <w:pPr>
              <w:rPr>
                <w:sz w:val="18"/>
                <w:szCs w:val="18"/>
              </w:rPr>
            </w:pPr>
            <w:r w:rsidRPr="7774DC28" w:rsidR="00475955">
              <w:rPr>
                <w:sz w:val="20"/>
                <w:szCs w:val="20"/>
              </w:rPr>
              <w:t>98.90</w:t>
            </w:r>
          </w:p>
        </w:tc>
        <w:tc>
          <w:tcPr>
            <w:tcW w:w="0" w:type="auto"/>
            <w:tcMar/>
            <w:vAlign w:val="center"/>
            <w:hideMark/>
          </w:tcPr>
          <w:p w:rsidRPr="00475955" w:rsidR="00475955" w:rsidP="7774DC28" w:rsidRDefault="00475955" w14:paraId="70E269CD"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4702864B" wp14:textId="77777777" wp14:noSpellErr="1">
            <w:pPr>
              <w:rPr>
                <w:sz w:val="18"/>
                <w:szCs w:val="18"/>
              </w:rPr>
            </w:pPr>
            <w:r w:rsidRPr="7774DC28" w:rsidR="00475955">
              <w:rPr>
                <w:sz w:val="20"/>
                <w:szCs w:val="20"/>
              </w:rPr>
              <w:t>19.78</w:t>
            </w:r>
          </w:p>
        </w:tc>
      </w:tr>
      <w:tr xmlns:wp14="http://schemas.microsoft.com/office/word/2010/wordml" w:rsidRPr="00475955" w:rsidR="00475955" w:rsidTr="7774DC28" w14:paraId="089EE28D" wp14:textId="77777777">
        <w:tc>
          <w:tcPr>
            <w:tcW w:w="0" w:type="auto"/>
            <w:tcMar/>
            <w:vAlign w:val="center"/>
            <w:hideMark/>
          </w:tcPr>
          <w:p w:rsidRPr="00475955" w:rsidR="00475955" w:rsidP="7774DC28" w:rsidRDefault="00475955" w14:paraId="48DF98D7" wp14:textId="77777777" wp14:noSpellErr="1">
            <w:pPr>
              <w:rPr>
                <w:sz w:val="18"/>
                <w:szCs w:val="18"/>
              </w:rPr>
            </w:pPr>
            <w:r w:rsidRPr="7774DC28" w:rsidR="00475955">
              <w:rPr>
                <w:sz w:val="20"/>
                <w:szCs w:val="20"/>
              </w:rPr>
              <w:t>12</w:t>
            </w:r>
          </w:p>
        </w:tc>
        <w:tc>
          <w:tcPr>
            <w:tcW w:w="0" w:type="auto"/>
            <w:tcMar/>
            <w:vAlign w:val="center"/>
            <w:hideMark/>
          </w:tcPr>
          <w:p w:rsidRPr="00475955" w:rsidR="00475955" w:rsidP="7774DC28" w:rsidRDefault="00475955" w14:paraId="7125BCDC" wp14:textId="77777777" wp14:noSpellErr="1">
            <w:pPr>
              <w:rPr>
                <w:sz w:val="18"/>
                <w:szCs w:val="18"/>
              </w:rPr>
            </w:pPr>
            <w:r w:rsidRPr="7774DC28" w:rsidR="00475955">
              <w:rPr>
                <w:sz w:val="20"/>
                <w:szCs w:val="20"/>
              </w:rPr>
              <w:t>221.12</w:t>
            </w:r>
          </w:p>
        </w:tc>
        <w:tc>
          <w:tcPr>
            <w:tcW w:w="0" w:type="auto"/>
            <w:tcMar/>
            <w:vAlign w:val="center"/>
            <w:hideMark/>
          </w:tcPr>
          <w:p w:rsidRPr="00475955" w:rsidR="00475955" w:rsidP="7774DC28" w:rsidRDefault="00475955" w14:paraId="4C9842BF" wp14:textId="77777777" wp14:noSpellErr="1">
            <w:pPr>
              <w:rPr>
                <w:sz w:val="18"/>
                <w:szCs w:val="18"/>
              </w:rPr>
            </w:pPr>
            <w:r w:rsidRPr="7774DC28" w:rsidR="00475955">
              <w:rPr>
                <w:sz w:val="20"/>
                <w:szCs w:val="20"/>
              </w:rPr>
              <w:t>45%</w:t>
            </w:r>
          </w:p>
        </w:tc>
        <w:tc>
          <w:tcPr>
            <w:tcW w:w="0" w:type="auto"/>
            <w:tcMar/>
            <w:vAlign w:val="center"/>
            <w:hideMark/>
          </w:tcPr>
          <w:p w:rsidRPr="00475955" w:rsidR="00475955" w:rsidP="7774DC28" w:rsidRDefault="00475955" w14:paraId="3C455A13" wp14:textId="77777777" wp14:noSpellErr="1">
            <w:pPr>
              <w:rPr>
                <w:sz w:val="18"/>
                <w:szCs w:val="18"/>
              </w:rPr>
            </w:pPr>
            <w:r w:rsidRPr="7774DC28" w:rsidR="00475955">
              <w:rPr>
                <w:sz w:val="20"/>
                <w:szCs w:val="20"/>
              </w:rPr>
              <w:t>99.51</w:t>
            </w:r>
          </w:p>
        </w:tc>
        <w:tc>
          <w:tcPr>
            <w:tcW w:w="0" w:type="auto"/>
            <w:tcMar/>
            <w:vAlign w:val="center"/>
            <w:hideMark/>
          </w:tcPr>
          <w:p w:rsidRPr="00475955" w:rsidR="00475955" w:rsidP="7774DC28" w:rsidRDefault="00475955" w14:paraId="66976854"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283A8874" wp14:textId="77777777" wp14:noSpellErr="1">
            <w:pPr>
              <w:rPr>
                <w:sz w:val="18"/>
                <w:szCs w:val="18"/>
              </w:rPr>
            </w:pPr>
            <w:r w:rsidRPr="7774DC28" w:rsidR="00475955">
              <w:rPr>
                <w:sz w:val="20"/>
                <w:szCs w:val="20"/>
              </w:rPr>
              <w:t>19.90</w:t>
            </w:r>
          </w:p>
        </w:tc>
      </w:tr>
      <w:tr xmlns:wp14="http://schemas.microsoft.com/office/word/2010/wordml" w:rsidRPr="00475955" w:rsidR="00475955" w:rsidTr="7774DC28" w14:paraId="57370C51" wp14:textId="77777777">
        <w:tc>
          <w:tcPr>
            <w:tcW w:w="0" w:type="auto"/>
            <w:tcMar/>
            <w:vAlign w:val="center"/>
            <w:hideMark/>
          </w:tcPr>
          <w:p w:rsidRPr="00475955" w:rsidR="00475955" w:rsidP="7774DC28" w:rsidRDefault="00475955" w14:paraId="5D0116D1" wp14:textId="77777777" wp14:noSpellErr="1">
            <w:pPr>
              <w:rPr>
                <w:sz w:val="18"/>
                <w:szCs w:val="18"/>
              </w:rPr>
            </w:pPr>
            <w:r w:rsidRPr="7774DC28" w:rsidR="00475955">
              <w:rPr>
                <w:sz w:val="20"/>
                <w:szCs w:val="20"/>
              </w:rPr>
              <w:t>13</w:t>
            </w:r>
          </w:p>
        </w:tc>
        <w:tc>
          <w:tcPr>
            <w:tcW w:w="0" w:type="auto"/>
            <w:tcMar/>
            <w:vAlign w:val="center"/>
            <w:hideMark/>
          </w:tcPr>
          <w:p w:rsidRPr="00475955" w:rsidR="00475955" w:rsidP="7774DC28" w:rsidRDefault="00475955" w14:paraId="5531DA4A" wp14:textId="77777777" wp14:noSpellErr="1">
            <w:pPr>
              <w:rPr>
                <w:sz w:val="18"/>
                <w:szCs w:val="18"/>
              </w:rPr>
            </w:pPr>
            <w:r w:rsidRPr="7774DC28" w:rsidR="00475955">
              <w:rPr>
                <w:sz w:val="20"/>
                <w:szCs w:val="20"/>
              </w:rPr>
              <w:t>222.48</w:t>
            </w:r>
          </w:p>
        </w:tc>
        <w:tc>
          <w:tcPr>
            <w:tcW w:w="0" w:type="auto"/>
            <w:tcMar/>
            <w:vAlign w:val="center"/>
            <w:hideMark/>
          </w:tcPr>
          <w:p w:rsidRPr="00475955" w:rsidR="00475955" w:rsidP="7774DC28" w:rsidRDefault="00475955" w14:paraId="43937CFD" wp14:textId="77777777" wp14:noSpellErr="1">
            <w:pPr>
              <w:rPr>
                <w:sz w:val="18"/>
                <w:szCs w:val="18"/>
              </w:rPr>
            </w:pPr>
            <w:r w:rsidRPr="7774DC28" w:rsidR="00475955">
              <w:rPr>
                <w:sz w:val="20"/>
                <w:szCs w:val="20"/>
              </w:rPr>
              <w:t>45%</w:t>
            </w:r>
          </w:p>
        </w:tc>
        <w:tc>
          <w:tcPr>
            <w:tcW w:w="0" w:type="auto"/>
            <w:tcMar/>
            <w:vAlign w:val="center"/>
            <w:hideMark/>
          </w:tcPr>
          <w:p w:rsidRPr="00475955" w:rsidR="00475955" w:rsidP="7774DC28" w:rsidRDefault="00475955" w14:paraId="478CEFE3" wp14:textId="77777777" wp14:noSpellErr="1">
            <w:pPr>
              <w:rPr>
                <w:sz w:val="18"/>
                <w:szCs w:val="18"/>
              </w:rPr>
            </w:pPr>
            <w:r w:rsidRPr="7774DC28" w:rsidR="00475955">
              <w:rPr>
                <w:sz w:val="20"/>
                <w:szCs w:val="20"/>
              </w:rPr>
              <w:t>100.12</w:t>
            </w:r>
          </w:p>
        </w:tc>
        <w:tc>
          <w:tcPr>
            <w:tcW w:w="0" w:type="auto"/>
            <w:tcMar/>
            <w:vAlign w:val="center"/>
            <w:hideMark/>
          </w:tcPr>
          <w:p w:rsidRPr="00475955" w:rsidR="00475955" w:rsidP="7774DC28" w:rsidRDefault="00475955" w14:paraId="4C6C41BC"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6CF55059" wp14:textId="77777777" wp14:noSpellErr="1">
            <w:pPr>
              <w:rPr>
                <w:sz w:val="18"/>
                <w:szCs w:val="18"/>
              </w:rPr>
            </w:pPr>
            <w:r w:rsidRPr="7774DC28" w:rsidR="00475955">
              <w:rPr>
                <w:sz w:val="20"/>
                <w:szCs w:val="20"/>
              </w:rPr>
              <w:t>20.02</w:t>
            </w:r>
          </w:p>
        </w:tc>
      </w:tr>
      <w:tr xmlns:wp14="http://schemas.microsoft.com/office/word/2010/wordml" w:rsidRPr="00475955" w:rsidR="00475955" w:rsidTr="7774DC28" w14:paraId="33A39E6D" wp14:textId="77777777">
        <w:tc>
          <w:tcPr>
            <w:tcW w:w="0" w:type="auto"/>
            <w:tcMar/>
            <w:vAlign w:val="center"/>
            <w:hideMark/>
          </w:tcPr>
          <w:p w:rsidRPr="00475955" w:rsidR="00475955" w:rsidP="7774DC28" w:rsidRDefault="00475955" w14:paraId="0F953182" wp14:textId="77777777" wp14:noSpellErr="1">
            <w:pPr>
              <w:rPr>
                <w:sz w:val="18"/>
                <w:szCs w:val="18"/>
              </w:rPr>
            </w:pPr>
            <w:r w:rsidRPr="7774DC28" w:rsidR="00475955">
              <w:rPr>
                <w:sz w:val="20"/>
                <w:szCs w:val="20"/>
              </w:rPr>
              <w:t>14</w:t>
            </w:r>
          </w:p>
        </w:tc>
        <w:tc>
          <w:tcPr>
            <w:tcW w:w="0" w:type="auto"/>
            <w:tcMar/>
            <w:vAlign w:val="center"/>
            <w:hideMark/>
          </w:tcPr>
          <w:p w:rsidRPr="00475955" w:rsidR="00475955" w:rsidP="7774DC28" w:rsidRDefault="00475955" w14:paraId="1943CCD3" wp14:textId="77777777" wp14:noSpellErr="1">
            <w:pPr>
              <w:rPr>
                <w:sz w:val="18"/>
                <w:szCs w:val="18"/>
              </w:rPr>
            </w:pPr>
            <w:r w:rsidRPr="7774DC28" w:rsidR="00475955">
              <w:rPr>
                <w:sz w:val="20"/>
                <w:szCs w:val="20"/>
              </w:rPr>
              <w:t>223.89</w:t>
            </w:r>
          </w:p>
        </w:tc>
        <w:tc>
          <w:tcPr>
            <w:tcW w:w="0" w:type="auto"/>
            <w:tcMar/>
            <w:vAlign w:val="center"/>
            <w:hideMark/>
          </w:tcPr>
          <w:p w:rsidRPr="00475955" w:rsidR="00475955" w:rsidP="7774DC28" w:rsidRDefault="00475955" w14:paraId="6CAB4A10" wp14:textId="77777777" wp14:noSpellErr="1">
            <w:pPr>
              <w:rPr>
                <w:sz w:val="18"/>
                <w:szCs w:val="18"/>
              </w:rPr>
            </w:pPr>
            <w:r w:rsidRPr="7774DC28" w:rsidR="00475955">
              <w:rPr>
                <w:sz w:val="20"/>
                <w:szCs w:val="20"/>
              </w:rPr>
              <w:t>45%</w:t>
            </w:r>
          </w:p>
        </w:tc>
        <w:tc>
          <w:tcPr>
            <w:tcW w:w="0" w:type="auto"/>
            <w:tcMar/>
            <w:vAlign w:val="center"/>
            <w:hideMark/>
          </w:tcPr>
          <w:p w:rsidRPr="00475955" w:rsidR="00475955" w:rsidP="7774DC28" w:rsidRDefault="00475955" w14:paraId="5497EF5C" wp14:textId="77777777" wp14:noSpellErr="1">
            <w:pPr>
              <w:rPr>
                <w:sz w:val="18"/>
                <w:szCs w:val="18"/>
              </w:rPr>
            </w:pPr>
            <w:r w:rsidRPr="7774DC28" w:rsidR="00475955">
              <w:rPr>
                <w:sz w:val="20"/>
                <w:szCs w:val="20"/>
              </w:rPr>
              <w:t>100.75</w:t>
            </w:r>
          </w:p>
        </w:tc>
        <w:tc>
          <w:tcPr>
            <w:tcW w:w="0" w:type="auto"/>
            <w:tcMar/>
            <w:vAlign w:val="center"/>
            <w:hideMark/>
          </w:tcPr>
          <w:p w:rsidRPr="00475955" w:rsidR="00475955" w:rsidP="7774DC28" w:rsidRDefault="00475955" w14:paraId="0577ABDF"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6769EE67" wp14:textId="77777777" wp14:noSpellErr="1">
            <w:pPr>
              <w:rPr>
                <w:sz w:val="18"/>
                <w:szCs w:val="18"/>
              </w:rPr>
            </w:pPr>
            <w:r w:rsidRPr="7774DC28" w:rsidR="00475955">
              <w:rPr>
                <w:sz w:val="20"/>
                <w:szCs w:val="20"/>
              </w:rPr>
              <w:t>20.15</w:t>
            </w:r>
          </w:p>
        </w:tc>
      </w:tr>
      <w:tr xmlns:wp14="http://schemas.microsoft.com/office/word/2010/wordml" w:rsidRPr="00475955" w:rsidR="00475955" w:rsidTr="7774DC28" w14:paraId="1A141C8E" wp14:textId="77777777">
        <w:tc>
          <w:tcPr>
            <w:tcW w:w="0" w:type="auto"/>
            <w:tcMar/>
            <w:vAlign w:val="center"/>
            <w:hideMark/>
          </w:tcPr>
          <w:p w:rsidRPr="00475955" w:rsidR="00475955" w:rsidP="7774DC28" w:rsidRDefault="00475955" w14:paraId="423D4B9D" wp14:textId="77777777" wp14:noSpellErr="1">
            <w:pPr>
              <w:rPr>
                <w:sz w:val="18"/>
                <w:szCs w:val="18"/>
              </w:rPr>
            </w:pPr>
            <w:r w:rsidRPr="7774DC28" w:rsidR="00475955">
              <w:rPr>
                <w:sz w:val="20"/>
                <w:szCs w:val="20"/>
              </w:rPr>
              <w:t>15</w:t>
            </w:r>
          </w:p>
        </w:tc>
        <w:tc>
          <w:tcPr>
            <w:tcW w:w="0" w:type="auto"/>
            <w:tcMar/>
            <w:vAlign w:val="center"/>
            <w:hideMark/>
          </w:tcPr>
          <w:p w:rsidRPr="00475955" w:rsidR="00475955" w:rsidP="7774DC28" w:rsidRDefault="00475955" w14:paraId="7280A297" wp14:textId="77777777" wp14:noSpellErr="1">
            <w:pPr>
              <w:rPr>
                <w:sz w:val="18"/>
                <w:szCs w:val="18"/>
              </w:rPr>
            </w:pPr>
            <w:r w:rsidRPr="7774DC28" w:rsidR="00475955">
              <w:rPr>
                <w:sz w:val="20"/>
                <w:szCs w:val="20"/>
              </w:rPr>
              <w:t>225.33</w:t>
            </w:r>
          </w:p>
        </w:tc>
        <w:tc>
          <w:tcPr>
            <w:tcW w:w="0" w:type="auto"/>
            <w:tcMar/>
            <w:vAlign w:val="center"/>
            <w:hideMark/>
          </w:tcPr>
          <w:p w:rsidRPr="00475955" w:rsidR="00475955" w:rsidP="7774DC28" w:rsidRDefault="00475955" w14:paraId="31095805" wp14:textId="77777777" wp14:noSpellErr="1">
            <w:pPr>
              <w:rPr>
                <w:sz w:val="18"/>
                <w:szCs w:val="18"/>
              </w:rPr>
            </w:pPr>
            <w:r w:rsidRPr="7774DC28" w:rsidR="00475955">
              <w:rPr>
                <w:sz w:val="20"/>
                <w:szCs w:val="20"/>
              </w:rPr>
              <w:t>45%</w:t>
            </w:r>
          </w:p>
        </w:tc>
        <w:tc>
          <w:tcPr>
            <w:tcW w:w="0" w:type="auto"/>
            <w:tcMar/>
            <w:vAlign w:val="center"/>
            <w:hideMark/>
          </w:tcPr>
          <w:p w:rsidRPr="00475955" w:rsidR="00475955" w:rsidP="7774DC28" w:rsidRDefault="00475955" w14:paraId="63FE4500" wp14:textId="77777777" wp14:noSpellErr="1">
            <w:pPr>
              <w:rPr>
                <w:sz w:val="18"/>
                <w:szCs w:val="18"/>
              </w:rPr>
            </w:pPr>
            <w:r w:rsidRPr="7774DC28" w:rsidR="00475955">
              <w:rPr>
                <w:sz w:val="20"/>
                <w:szCs w:val="20"/>
              </w:rPr>
              <w:t>101.40</w:t>
            </w:r>
          </w:p>
        </w:tc>
        <w:tc>
          <w:tcPr>
            <w:tcW w:w="0" w:type="auto"/>
            <w:tcMar/>
            <w:vAlign w:val="center"/>
            <w:hideMark/>
          </w:tcPr>
          <w:p w:rsidRPr="00475955" w:rsidR="00475955" w:rsidP="7774DC28" w:rsidRDefault="00475955" w14:paraId="11CC4585"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1554715C" wp14:textId="77777777" wp14:noSpellErr="1">
            <w:pPr>
              <w:rPr>
                <w:sz w:val="18"/>
                <w:szCs w:val="18"/>
              </w:rPr>
            </w:pPr>
            <w:r w:rsidRPr="7774DC28" w:rsidR="00475955">
              <w:rPr>
                <w:sz w:val="20"/>
                <w:szCs w:val="20"/>
              </w:rPr>
              <w:t>20.28</w:t>
            </w:r>
          </w:p>
        </w:tc>
      </w:tr>
      <w:tr xmlns:wp14="http://schemas.microsoft.com/office/word/2010/wordml" w:rsidRPr="00475955" w:rsidR="00475955" w:rsidTr="7774DC28" w14:paraId="08428908" wp14:textId="77777777">
        <w:tc>
          <w:tcPr>
            <w:tcW w:w="0" w:type="auto"/>
            <w:tcMar/>
            <w:vAlign w:val="center"/>
            <w:hideMark/>
          </w:tcPr>
          <w:p w:rsidRPr="00475955" w:rsidR="00475955" w:rsidP="7774DC28" w:rsidRDefault="00475955" w14:paraId="632BF140" wp14:textId="77777777" wp14:noSpellErr="1">
            <w:pPr>
              <w:rPr>
                <w:sz w:val="18"/>
                <w:szCs w:val="18"/>
              </w:rPr>
            </w:pPr>
            <w:r w:rsidRPr="7774DC28" w:rsidR="00475955">
              <w:rPr>
                <w:sz w:val="20"/>
                <w:szCs w:val="20"/>
              </w:rPr>
              <w:t>16</w:t>
            </w:r>
          </w:p>
        </w:tc>
        <w:tc>
          <w:tcPr>
            <w:tcW w:w="0" w:type="auto"/>
            <w:tcMar/>
            <w:vAlign w:val="center"/>
            <w:hideMark/>
          </w:tcPr>
          <w:p w:rsidRPr="00475955" w:rsidR="00475955" w:rsidP="7774DC28" w:rsidRDefault="00475955" w14:paraId="70D90E4E" wp14:textId="77777777" wp14:noSpellErr="1">
            <w:pPr>
              <w:rPr>
                <w:sz w:val="18"/>
                <w:szCs w:val="18"/>
              </w:rPr>
            </w:pPr>
            <w:r w:rsidRPr="7774DC28" w:rsidR="00475955">
              <w:rPr>
                <w:sz w:val="20"/>
                <w:szCs w:val="20"/>
              </w:rPr>
              <w:t>226.71</w:t>
            </w:r>
          </w:p>
        </w:tc>
        <w:tc>
          <w:tcPr>
            <w:tcW w:w="0" w:type="auto"/>
            <w:tcMar/>
            <w:vAlign w:val="center"/>
            <w:hideMark/>
          </w:tcPr>
          <w:p w:rsidRPr="00475955" w:rsidR="00475955" w:rsidP="7774DC28" w:rsidRDefault="00475955" w14:paraId="5ACB70F8"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68A4DC90" wp14:textId="77777777" wp14:noSpellErr="1">
            <w:pPr>
              <w:rPr>
                <w:sz w:val="18"/>
                <w:szCs w:val="18"/>
              </w:rPr>
            </w:pPr>
            <w:r w:rsidRPr="7774DC28" w:rsidR="00475955">
              <w:rPr>
                <w:sz w:val="20"/>
                <w:szCs w:val="20"/>
              </w:rPr>
              <w:t>136.03</w:t>
            </w:r>
          </w:p>
        </w:tc>
        <w:tc>
          <w:tcPr>
            <w:tcW w:w="0" w:type="auto"/>
            <w:tcMar/>
            <w:vAlign w:val="center"/>
            <w:hideMark/>
          </w:tcPr>
          <w:p w:rsidRPr="00475955" w:rsidR="00475955" w:rsidP="7774DC28" w:rsidRDefault="00475955" w14:paraId="4EF075FE"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3E69BC4A" wp14:textId="77777777" wp14:noSpellErr="1">
            <w:pPr>
              <w:rPr>
                <w:sz w:val="18"/>
                <w:szCs w:val="18"/>
              </w:rPr>
            </w:pPr>
            <w:r w:rsidRPr="7774DC28" w:rsidR="00475955">
              <w:rPr>
                <w:sz w:val="20"/>
                <w:szCs w:val="20"/>
              </w:rPr>
              <w:t>27.21</w:t>
            </w:r>
          </w:p>
        </w:tc>
      </w:tr>
      <w:tr xmlns:wp14="http://schemas.microsoft.com/office/word/2010/wordml" w:rsidRPr="00475955" w:rsidR="00475955" w:rsidTr="7774DC28" w14:paraId="6187B320" wp14:textId="77777777">
        <w:tc>
          <w:tcPr>
            <w:tcW w:w="0" w:type="auto"/>
            <w:tcMar/>
            <w:vAlign w:val="center"/>
            <w:hideMark/>
          </w:tcPr>
          <w:p w:rsidRPr="00475955" w:rsidR="00475955" w:rsidP="7774DC28" w:rsidRDefault="00475955" w14:paraId="5DA96121" wp14:textId="77777777" wp14:noSpellErr="1">
            <w:pPr>
              <w:rPr>
                <w:sz w:val="18"/>
                <w:szCs w:val="18"/>
              </w:rPr>
            </w:pPr>
            <w:r w:rsidRPr="7774DC28" w:rsidR="00475955">
              <w:rPr>
                <w:sz w:val="20"/>
                <w:szCs w:val="20"/>
              </w:rPr>
              <w:t>17</w:t>
            </w:r>
          </w:p>
        </w:tc>
        <w:tc>
          <w:tcPr>
            <w:tcW w:w="0" w:type="auto"/>
            <w:tcMar/>
            <w:vAlign w:val="center"/>
            <w:hideMark/>
          </w:tcPr>
          <w:p w:rsidRPr="00475955" w:rsidR="00475955" w:rsidP="7774DC28" w:rsidRDefault="00475955" w14:paraId="0E97C477" wp14:textId="77777777" wp14:noSpellErr="1">
            <w:pPr>
              <w:rPr>
                <w:sz w:val="18"/>
                <w:szCs w:val="18"/>
              </w:rPr>
            </w:pPr>
            <w:r w:rsidRPr="7774DC28" w:rsidR="00475955">
              <w:rPr>
                <w:sz w:val="20"/>
                <w:szCs w:val="20"/>
              </w:rPr>
              <w:t>228.15</w:t>
            </w:r>
          </w:p>
        </w:tc>
        <w:tc>
          <w:tcPr>
            <w:tcW w:w="0" w:type="auto"/>
            <w:tcMar/>
            <w:vAlign w:val="center"/>
            <w:hideMark/>
          </w:tcPr>
          <w:p w:rsidRPr="00475955" w:rsidR="00475955" w:rsidP="7774DC28" w:rsidRDefault="00475955" w14:paraId="32920470"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0B50F95D" wp14:textId="77777777" wp14:noSpellErr="1">
            <w:pPr>
              <w:rPr>
                <w:sz w:val="18"/>
                <w:szCs w:val="18"/>
              </w:rPr>
            </w:pPr>
            <w:r w:rsidRPr="7774DC28" w:rsidR="00475955">
              <w:rPr>
                <w:sz w:val="20"/>
                <w:szCs w:val="20"/>
              </w:rPr>
              <w:t>136.89</w:t>
            </w:r>
          </w:p>
        </w:tc>
        <w:tc>
          <w:tcPr>
            <w:tcW w:w="0" w:type="auto"/>
            <w:tcMar/>
            <w:vAlign w:val="center"/>
            <w:hideMark/>
          </w:tcPr>
          <w:p w:rsidRPr="00475955" w:rsidR="00475955" w:rsidP="7774DC28" w:rsidRDefault="00475955" w14:paraId="77347DD7"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1222500D" wp14:textId="77777777" wp14:noSpellErr="1">
            <w:pPr>
              <w:rPr>
                <w:sz w:val="18"/>
                <w:szCs w:val="18"/>
              </w:rPr>
            </w:pPr>
            <w:r w:rsidRPr="7774DC28" w:rsidR="00475955">
              <w:rPr>
                <w:sz w:val="20"/>
                <w:szCs w:val="20"/>
              </w:rPr>
              <w:t>27.38</w:t>
            </w:r>
          </w:p>
        </w:tc>
      </w:tr>
      <w:tr xmlns:wp14="http://schemas.microsoft.com/office/word/2010/wordml" w:rsidRPr="00475955" w:rsidR="00475955" w:rsidTr="7774DC28" w14:paraId="084CD537" wp14:textId="77777777">
        <w:tc>
          <w:tcPr>
            <w:tcW w:w="0" w:type="auto"/>
            <w:tcMar/>
            <w:vAlign w:val="center"/>
            <w:hideMark/>
          </w:tcPr>
          <w:p w:rsidRPr="00475955" w:rsidR="00475955" w:rsidP="7774DC28" w:rsidRDefault="00475955" w14:paraId="5D9857E1" wp14:textId="77777777" wp14:noSpellErr="1">
            <w:pPr>
              <w:rPr>
                <w:sz w:val="18"/>
                <w:szCs w:val="18"/>
              </w:rPr>
            </w:pPr>
            <w:r w:rsidRPr="7774DC28" w:rsidR="00475955">
              <w:rPr>
                <w:sz w:val="20"/>
                <w:szCs w:val="20"/>
              </w:rPr>
              <w:t>18</w:t>
            </w:r>
          </w:p>
        </w:tc>
        <w:tc>
          <w:tcPr>
            <w:tcW w:w="0" w:type="auto"/>
            <w:tcMar/>
            <w:vAlign w:val="center"/>
            <w:hideMark/>
          </w:tcPr>
          <w:p w:rsidRPr="00475955" w:rsidR="00475955" w:rsidP="7774DC28" w:rsidRDefault="00475955" w14:paraId="77DA4BFA" wp14:textId="77777777" wp14:noSpellErr="1">
            <w:pPr>
              <w:rPr>
                <w:sz w:val="18"/>
                <w:szCs w:val="18"/>
              </w:rPr>
            </w:pPr>
            <w:r w:rsidRPr="7774DC28" w:rsidR="00475955">
              <w:rPr>
                <w:sz w:val="20"/>
                <w:szCs w:val="20"/>
              </w:rPr>
              <w:t>229.55</w:t>
            </w:r>
          </w:p>
        </w:tc>
        <w:tc>
          <w:tcPr>
            <w:tcW w:w="0" w:type="auto"/>
            <w:tcMar/>
            <w:vAlign w:val="center"/>
            <w:hideMark/>
          </w:tcPr>
          <w:p w:rsidRPr="00475955" w:rsidR="00475955" w:rsidP="7774DC28" w:rsidRDefault="00475955" w14:paraId="1CA7D997"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2147ABC0" wp14:textId="77777777" wp14:noSpellErr="1">
            <w:pPr>
              <w:rPr>
                <w:sz w:val="18"/>
                <w:szCs w:val="18"/>
              </w:rPr>
            </w:pPr>
            <w:r w:rsidRPr="7774DC28" w:rsidR="00475955">
              <w:rPr>
                <w:sz w:val="20"/>
                <w:szCs w:val="20"/>
              </w:rPr>
              <w:t>137.73</w:t>
            </w:r>
          </w:p>
        </w:tc>
        <w:tc>
          <w:tcPr>
            <w:tcW w:w="0" w:type="auto"/>
            <w:tcMar/>
            <w:vAlign w:val="center"/>
            <w:hideMark/>
          </w:tcPr>
          <w:p w:rsidRPr="00475955" w:rsidR="00475955" w:rsidP="7774DC28" w:rsidRDefault="00475955" w14:paraId="7C7B8160"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430998F3" wp14:textId="77777777" wp14:noSpellErr="1">
            <w:pPr>
              <w:rPr>
                <w:sz w:val="18"/>
                <w:szCs w:val="18"/>
              </w:rPr>
            </w:pPr>
            <w:r w:rsidRPr="7774DC28" w:rsidR="00475955">
              <w:rPr>
                <w:sz w:val="20"/>
                <w:szCs w:val="20"/>
              </w:rPr>
              <w:t>27.55</w:t>
            </w:r>
          </w:p>
        </w:tc>
      </w:tr>
      <w:tr xmlns:wp14="http://schemas.microsoft.com/office/word/2010/wordml" w:rsidRPr="00475955" w:rsidR="00475955" w:rsidTr="7774DC28" w14:paraId="2DA8932A" wp14:textId="77777777">
        <w:tc>
          <w:tcPr>
            <w:tcW w:w="0" w:type="auto"/>
            <w:tcMar/>
            <w:vAlign w:val="center"/>
            <w:hideMark/>
          </w:tcPr>
          <w:p w:rsidRPr="00475955" w:rsidR="00475955" w:rsidP="7774DC28" w:rsidRDefault="00475955" w14:paraId="7C14D38D" wp14:textId="77777777" wp14:noSpellErr="1">
            <w:pPr>
              <w:rPr>
                <w:sz w:val="18"/>
                <w:szCs w:val="18"/>
              </w:rPr>
            </w:pPr>
            <w:r w:rsidRPr="7774DC28" w:rsidR="00475955">
              <w:rPr>
                <w:sz w:val="20"/>
                <w:szCs w:val="20"/>
              </w:rPr>
              <w:t>19</w:t>
            </w:r>
          </w:p>
        </w:tc>
        <w:tc>
          <w:tcPr>
            <w:tcW w:w="0" w:type="auto"/>
            <w:tcMar/>
            <w:vAlign w:val="center"/>
            <w:hideMark/>
          </w:tcPr>
          <w:p w:rsidRPr="00475955" w:rsidR="00475955" w:rsidP="7774DC28" w:rsidRDefault="00475955" w14:paraId="3CE59AE1" wp14:textId="77777777" wp14:noSpellErr="1">
            <w:pPr>
              <w:rPr>
                <w:sz w:val="18"/>
                <w:szCs w:val="18"/>
              </w:rPr>
            </w:pPr>
            <w:r w:rsidRPr="7774DC28" w:rsidR="00475955">
              <w:rPr>
                <w:sz w:val="20"/>
                <w:szCs w:val="20"/>
              </w:rPr>
              <w:t>230.96</w:t>
            </w:r>
          </w:p>
        </w:tc>
        <w:tc>
          <w:tcPr>
            <w:tcW w:w="0" w:type="auto"/>
            <w:tcMar/>
            <w:vAlign w:val="center"/>
            <w:hideMark/>
          </w:tcPr>
          <w:p w:rsidRPr="00475955" w:rsidR="00475955" w:rsidP="7774DC28" w:rsidRDefault="00475955" w14:paraId="2204FC5A"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3B57EC70" wp14:textId="77777777" wp14:noSpellErr="1">
            <w:pPr>
              <w:rPr>
                <w:sz w:val="18"/>
                <w:szCs w:val="18"/>
              </w:rPr>
            </w:pPr>
            <w:r w:rsidRPr="7774DC28" w:rsidR="00475955">
              <w:rPr>
                <w:sz w:val="20"/>
                <w:szCs w:val="20"/>
              </w:rPr>
              <w:t>138.57</w:t>
            </w:r>
          </w:p>
        </w:tc>
        <w:tc>
          <w:tcPr>
            <w:tcW w:w="0" w:type="auto"/>
            <w:tcMar/>
            <w:vAlign w:val="center"/>
            <w:hideMark/>
          </w:tcPr>
          <w:p w:rsidRPr="00475955" w:rsidR="00475955" w:rsidP="7774DC28" w:rsidRDefault="00475955" w14:paraId="269E08F7"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209AA62F" wp14:textId="77777777" wp14:noSpellErr="1">
            <w:pPr>
              <w:rPr>
                <w:sz w:val="18"/>
                <w:szCs w:val="18"/>
              </w:rPr>
            </w:pPr>
            <w:r w:rsidRPr="7774DC28" w:rsidR="00475955">
              <w:rPr>
                <w:sz w:val="20"/>
                <w:szCs w:val="20"/>
              </w:rPr>
              <w:t>27.71</w:t>
            </w:r>
          </w:p>
        </w:tc>
      </w:tr>
      <w:tr xmlns:wp14="http://schemas.microsoft.com/office/word/2010/wordml" w:rsidRPr="00475955" w:rsidR="00475955" w:rsidTr="7774DC28" w14:paraId="33A6DD82" wp14:textId="77777777">
        <w:tc>
          <w:tcPr>
            <w:tcW w:w="0" w:type="auto"/>
            <w:tcMar/>
            <w:vAlign w:val="center"/>
            <w:hideMark/>
          </w:tcPr>
          <w:p w:rsidRPr="00475955" w:rsidR="00475955" w:rsidP="7774DC28" w:rsidRDefault="00475955" w14:paraId="72A4FFC0"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4EEC2EB8" wp14:textId="77777777" wp14:noSpellErr="1">
            <w:pPr>
              <w:rPr>
                <w:sz w:val="18"/>
                <w:szCs w:val="18"/>
              </w:rPr>
            </w:pPr>
            <w:r w:rsidRPr="7774DC28" w:rsidR="00475955">
              <w:rPr>
                <w:sz w:val="20"/>
                <w:szCs w:val="20"/>
              </w:rPr>
              <w:t>232.43</w:t>
            </w:r>
          </w:p>
        </w:tc>
        <w:tc>
          <w:tcPr>
            <w:tcW w:w="0" w:type="auto"/>
            <w:tcMar/>
            <w:vAlign w:val="center"/>
            <w:hideMark/>
          </w:tcPr>
          <w:p w:rsidRPr="00475955" w:rsidR="00475955" w:rsidP="7774DC28" w:rsidRDefault="00475955" w14:paraId="41FBB797" wp14:textId="77777777" wp14:noSpellErr="1">
            <w:pPr>
              <w:rPr>
                <w:sz w:val="18"/>
                <w:szCs w:val="18"/>
              </w:rPr>
            </w:pPr>
            <w:r w:rsidRPr="7774DC28" w:rsidR="00475955">
              <w:rPr>
                <w:sz w:val="20"/>
                <w:szCs w:val="20"/>
              </w:rPr>
              <w:t>60%</w:t>
            </w:r>
          </w:p>
        </w:tc>
        <w:tc>
          <w:tcPr>
            <w:tcW w:w="0" w:type="auto"/>
            <w:tcMar/>
            <w:vAlign w:val="center"/>
            <w:hideMark/>
          </w:tcPr>
          <w:p w:rsidRPr="00475955" w:rsidR="00475955" w:rsidP="7774DC28" w:rsidRDefault="00475955" w14:paraId="5268DC9E" wp14:textId="77777777" wp14:noSpellErr="1">
            <w:pPr>
              <w:rPr>
                <w:sz w:val="18"/>
                <w:szCs w:val="18"/>
              </w:rPr>
            </w:pPr>
            <w:r w:rsidRPr="7774DC28" w:rsidR="00475955">
              <w:rPr>
                <w:sz w:val="20"/>
                <w:szCs w:val="20"/>
              </w:rPr>
              <w:t>139.46</w:t>
            </w:r>
          </w:p>
        </w:tc>
        <w:tc>
          <w:tcPr>
            <w:tcW w:w="0" w:type="auto"/>
            <w:tcMar/>
            <w:vAlign w:val="center"/>
            <w:hideMark/>
          </w:tcPr>
          <w:p w:rsidRPr="00475955" w:rsidR="00475955" w:rsidP="7774DC28" w:rsidRDefault="00475955" w14:paraId="02CDB408" wp14:textId="77777777" wp14:noSpellErr="1">
            <w:pPr>
              <w:rPr>
                <w:sz w:val="18"/>
                <w:szCs w:val="18"/>
              </w:rPr>
            </w:pPr>
            <w:r w:rsidRPr="7774DC28" w:rsidR="00475955">
              <w:rPr>
                <w:sz w:val="20"/>
                <w:szCs w:val="20"/>
              </w:rPr>
              <w:t>20%</w:t>
            </w:r>
          </w:p>
        </w:tc>
        <w:tc>
          <w:tcPr>
            <w:tcW w:w="0" w:type="auto"/>
            <w:tcMar/>
            <w:vAlign w:val="center"/>
            <w:hideMark/>
          </w:tcPr>
          <w:p w:rsidRPr="00475955" w:rsidR="00475955" w:rsidP="7774DC28" w:rsidRDefault="00475955" w14:paraId="5CC8136B" wp14:textId="77777777" wp14:noSpellErr="1">
            <w:pPr>
              <w:rPr>
                <w:sz w:val="18"/>
                <w:szCs w:val="18"/>
              </w:rPr>
            </w:pPr>
            <w:r w:rsidRPr="7774DC28" w:rsidR="00475955">
              <w:rPr>
                <w:sz w:val="20"/>
                <w:szCs w:val="20"/>
              </w:rPr>
              <w:t>27.89</w:t>
            </w:r>
          </w:p>
        </w:tc>
      </w:tr>
    </w:tbl>
    <w:p xmlns:wp14="http://schemas.microsoft.com/office/word/2010/wordml" w:rsidRPr="000620AE" w:rsidR="00956DA4" w:rsidP="00956DA4" w:rsidRDefault="00956DA4" w14:paraId="5B95CD12" wp14:textId="77777777">
      <w:pPr>
        <w:jc w:val="both"/>
        <w:rPr>
          <w:lang w:val="en-US"/>
        </w:rPr>
      </w:pPr>
    </w:p>
    <w:p xmlns:wp14="http://schemas.microsoft.com/office/word/2010/wordml" w:rsidRPr="000620AE" w:rsidR="00956DA4" w:rsidP="00956DA4" w:rsidRDefault="00956DA4" w14:paraId="5220BBB2" wp14:textId="77777777">
      <w:pPr>
        <w:jc w:val="both"/>
        <w:rPr>
          <w:lang w:val="en-US"/>
        </w:rPr>
      </w:pPr>
    </w:p>
    <w:p xmlns:wp14="http://schemas.microsoft.com/office/word/2010/wordml" w:rsidRPr="000620AE" w:rsidR="00956DA4" w:rsidP="00956DA4" w:rsidRDefault="00956DA4" w14:paraId="13CB595B" wp14:textId="77777777">
      <w:pPr>
        <w:jc w:val="both"/>
        <w:rPr>
          <w:lang w:val="en-US"/>
        </w:rPr>
      </w:pPr>
    </w:p>
    <w:p xmlns:wp14="http://schemas.microsoft.com/office/word/2010/wordml" w:rsidRPr="000620AE" w:rsidR="00956DA4" w:rsidP="00956DA4" w:rsidRDefault="00956DA4" w14:paraId="6D9C8D39" wp14:textId="77777777">
      <w:pPr>
        <w:jc w:val="both"/>
        <w:rPr>
          <w:lang w:val="en-US"/>
        </w:rPr>
      </w:pPr>
    </w:p>
    <w:p xmlns:wp14="http://schemas.microsoft.com/office/word/2010/wordml" w:rsidRPr="000620AE" w:rsidR="00956DA4" w:rsidP="00956DA4" w:rsidRDefault="00956DA4" w14:paraId="675E05EE" wp14:textId="77777777">
      <w:pPr>
        <w:jc w:val="both"/>
        <w:rPr>
          <w:lang w:val="en-US"/>
        </w:rPr>
      </w:pPr>
    </w:p>
    <w:p xmlns:wp14="http://schemas.microsoft.com/office/word/2010/wordml" w:rsidRPr="000620AE" w:rsidR="00956DA4" w:rsidP="00956DA4" w:rsidRDefault="00956DA4" w14:paraId="2FC17F8B" wp14:textId="77777777">
      <w:pPr>
        <w:jc w:val="both"/>
        <w:rPr>
          <w:lang w:val="en-US"/>
        </w:rPr>
      </w:pPr>
    </w:p>
    <w:p xmlns:wp14="http://schemas.microsoft.com/office/word/2010/wordml" w:rsidRPr="000620AE" w:rsidR="00956DA4" w:rsidP="00956DA4" w:rsidRDefault="00956DA4" w14:paraId="0A4F7224" wp14:textId="77777777">
      <w:pPr>
        <w:jc w:val="both"/>
        <w:rPr>
          <w:lang w:val="en-US"/>
        </w:rPr>
      </w:pPr>
    </w:p>
    <w:p xmlns:wp14="http://schemas.microsoft.com/office/word/2010/wordml" w:rsidRPr="000620AE" w:rsidR="00956DA4" w:rsidP="00956DA4" w:rsidRDefault="00956DA4" w14:paraId="5AE48A43" wp14:textId="77777777">
      <w:pPr>
        <w:jc w:val="both"/>
        <w:rPr>
          <w:lang w:val="en-US"/>
        </w:rPr>
      </w:pPr>
    </w:p>
    <w:p xmlns:wp14="http://schemas.microsoft.com/office/word/2010/wordml" w:rsidRPr="000620AE" w:rsidR="00956DA4" w:rsidP="00956DA4" w:rsidRDefault="00956DA4" w14:paraId="50F40DEB" wp14:textId="77777777">
      <w:pPr>
        <w:jc w:val="both"/>
        <w:rPr>
          <w:lang w:val="en-US"/>
        </w:rPr>
      </w:pPr>
    </w:p>
    <w:p xmlns:wp14="http://schemas.microsoft.com/office/word/2010/wordml" w:rsidRPr="000620AE" w:rsidR="00956DA4" w:rsidP="00956DA4" w:rsidRDefault="00956DA4" w14:paraId="77A52294" wp14:textId="77777777">
      <w:pPr>
        <w:jc w:val="both"/>
        <w:rPr>
          <w:lang w:val="en-US"/>
        </w:rPr>
      </w:pPr>
    </w:p>
    <w:p xmlns:wp14="http://schemas.microsoft.com/office/word/2010/wordml" w:rsidRPr="000620AE" w:rsidR="00956DA4" w:rsidP="00956DA4" w:rsidRDefault="00956DA4" w14:paraId="007DCDA8" wp14:textId="77777777">
      <w:pPr>
        <w:jc w:val="both"/>
        <w:rPr>
          <w:lang w:val="en-US"/>
        </w:rPr>
      </w:pPr>
    </w:p>
    <w:p xmlns:wp14="http://schemas.microsoft.com/office/word/2010/wordml" w:rsidRPr="000620AE" w:rsidR="00956DA4" w:rsidP="00956DA4" w:rsidRDefault="00956DA4" w14:paraId="450EA2D7" wp14:textId="77777777">
      <w:pPr>
        <w:jc w:val="both"/>
        <w:rPr>
          <w:lang w:val="en-US"/>
        </w:rPr>
      </w:pPr>
    </w:p>
    <w:sectPr w:rsidRPr="000620AE" w:rsidR="00956DA4" w:rsidSect="002A6289">
      <w:headerReference w:type="default" r:id="rId7"/>
      <w:pgSz w:w="12240" w:h="15840" w:orient="portrait"/>
      <w:pgMar w:top="1417" w:right="1701" w:bottom="1417" w:left="1701" w:header="6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DE1B35" w:rsidP="00CF49B4" w:rsidRDefault="00DE1B35" w14:paraId="3DD355C9" wp14:textId="77777777">
      <w:r>
        <w:separator/>
      </w:r>
    </w:p>
  </w:endnote>
  <w:endnote w:type="continuationSeparator" w:id="0">
    <w:p xmlns:wp14="http://schemas.microsoft.com/office/word/2010/wordml" w:rsidR="00DE1B35" w:rsidP="00CF49B4" w:rsidRDefault="00DE1B35" w14:paraId="1A81F0B1"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DE1B35" w:rsidP="00CF49B4" w:rsidRDefault="00DE1B35" w14:paraId="717AAFBA" wp14:textId="77777777">
      <w:r>
        <w:separator/>
      </w:r>
    </w:p>
  </w:footnote>
  <w:footnote w:type="continuationSeparator" w:id="0">
    <w:p xmlns:wp14="http://schemas.microsoft.com/office/word/2010/wordml" w:rsidR="00DE1B35" w:rsidP="00CF49B4" w:rsidRDefault="00DE1B35" w14:paraId="56EE48EE"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xmlns:wp14="http://schemas.microsoft.com/office/word/2010/wordml" w:rsidRPr="000A1C1C" w:rsidR="008F52FC" w:rsidP="000A1C1C" w:rsidRDefault="008F52FC" w14:paraId="44FFC54A" wp14:textId="77777777">
    <w:pPr>
      <w:pStyle w:val="Encabezado"/>
      <w:rPr>
        <w:iCs/>
        <w:sz w:val="20"/>
        <w:lang w:val="en"/>
      </w:rPr>
    </w:pPr>
    <w:r w:rsidRPr="000A1C1C">
      <w:rPr>
        <w:noProof/>
        <w:sz w:val="20"/>
      </w:rPr>
      <w:drawing>
        <wp:anchor xmlns:wp14="http://schemas.microsoft.com/office/word/2010/wordprocessingDrawing" distT="0" distB="0" distL="114300" distR="114300" simplePos="0" relativeHeight="251659264" behindDoc="0" locked="0" layoutInCell="1" allowOverlap="1" wp14:anchorId="4E6EE723" wp14:editId="7777777">
          <wp:simplePos x="0" y="0"/>
          <wp:positionH relativeFrom="column">
            <wp:posOffset>3806678</wp:posOffset>
          </wp:positionH>
          <wp:positionV relativeFrom="paragraph">
            <wp:posOffset>7620</wp:posOffset>
          </wp:positionV>
          <wp:extent cx="951865" cy="287655"/>
          <wp:effectExtent l="0" t="0" r="635" b="0"/>
          <wp:wrapSquare wrapText="bothSides"/>
          <wp:docPr id="1" name="Imagen 1" descr="C:\Users\Asus\AppData\Local\Microsoft\Windows\INetCache\Content.MSO\4BC029C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Asus\AppData\Local\Microsoft\Windows\INetCache\Content.MSO\4BC029C7.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86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1C1C">
      <w:rPr>
        <w:noProof/>
        <w:sz w:val="20"/>
      </w:rPr>
      <w:drawing>
        <wp:anchor xmlns:wp14="http://schemas.microsoft.com/office/word/2010/wordprocessingDrawing" distT="0" distB="0" distL="114300" distR="114300" simplePos="0" relativeHeight="251660288" behindDoc="0" locked="0" layoutInCell="1" allowOverlap="1" wp14:anchorId="0629A70D" wp14:editId="7777777">
          <wp:simplePos x="0" y="0"/>
          <wp:positionH relativeFrom="column">
            <wp:posOffset>3436473</wp:posOffset>
          </wp:positionH>
          <wp:positionV relativeFrom="paragraph">
            <wp:posOffset>-27305</wp:posOffset>
          </wp:positionV>
          <wp:extent cx="336536" cy="324000"/>
          <wp:effectExtent l="0" t="0" r="6985" b="0"/>
          <wp:wrapSquare wrapText="bothSides"/>
          <wp:docPr id="2" name="Imagen 2" descr="C:\Users\Asus\AppData\Local\Microsoft\Windows\INetCache\Content.MSO\4B4D089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Users\Asus\AppData\Local\Microsoft\Windows\INetCache\Content.MSO\4B4D0891.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6536" cy="3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1C1C">
      <w:rPr>
        <w:noProof/>
        <w:sz w:val="20"/>
      </w:rPr>
      <w:drawing>
        <wp:anchor xmlns:wp14="http://schemas.microsoft.com/office/word/2010/wordprocessingDrawing" distT="0" distB="0" distL="114300" distR="114300" simplePos="0" relativeHeight="251658240" behindDoc="0" locked="0" layoutInCell="1" allowOverlap="1" wp14:anchorId="56F0FE9E" wp14:editId="7777777">
          <wp:simplePos x="0" y="0"/>
          <wp:positionH relativeFrom="column">
            <wp:posOffset>4780280</wp:posOffset>
          </wp:positionH>
          <wp:positionV relativeFrom="paragraph">
            <wp:posOffset>-27305</wp:posOffset>
          </wp:positionV>
          <wp:extent cx="981952" cy="360000"/>
          <wp:effectExtent l="0" t="0" r="0" b="2540"/>
          <wp:wrapSquare wrapText="bothSides"/>
          <wp:docPr id="3" name="Imagen 3" descr="C:\Users\Asus\AppData\Local\Microsoft\Windows\INetCache\Content.MSO\15807E6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sus\AppData\Local\Microsoft\Windows\INetCache\Content.MSO\15807E6D.tmp"/>
                  <pic:cNvPicPr>
                    <a:picLocks noChangeAspect="1" noChangeArrowheads="1"/>
                  </pic:cNvPicPr>
                </pic:nvPicPr>
                <pic:blipFill rotWithShape="1">
                  <a:blip r:embed="rId3">
                    <a:extLst>
                      <a:ext uri="{28A0092B-C50C-407E-A947-70E740481C1C}">
                        <a14:useLocalDpi xmlns:a14="http://schemas.microsoft.com/office/drawing/2010/main" val="0"/>
                      </a:ext>
                    </a:extLst>
                  </a:blip>
                  <a:srcRect t="17109" b="17695"/>
                  <a:stretch/>
                </pic:blipFill>
                <pic:spPr bwMode="auto">
                  <a:xfrm>
                    <a:off x="0" y="0"/>
                    <a:ext cx="981952" cy="36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A1C1C">
      <w:rPr>
        <w:iCs/>
        <w:sz w:val="20"/>
        <w:lang w:val="en"/>
      </w:rPr>
      <w:t xml:space="preserve">ANNEX </w:t>
    </w:r>
    <w:r>
      <w:rPr>
        <w:iCs/>
        <w:sz w:val="20"/>
        <w:lang w:val="en"/>
      </w:rPr>
      <w:t>7</w:t>
    </w:r>
  </w:p>
  <w:p xmlns:wp14="http://schemas.microsoft.com/office/word/2010/wordml" w:rsidRPr="005D649E" w:rsidR="008F52FC" w:rsidP="002A6289" w:rsidRDefault="008F52FC" w14:paraId="0437F7D2" wp14:textId="77777777">
    <w:pPr>
      <w:pStyle w:val="Encabezado"/>
      <w:rPr>
        <w:iCs/>
        <w:sz w:val="20"/>
        <w:lang w:val="en"/>
      </w:rPr>
    </w:pPr>
    <w:r w:rsidRPr="002A6289">
      <w:rPr>
        <w:iCs/>
        <w:sz w:val="20"/>
        <w:lang w:val="en"/>
      </w:rPr>
      <w:t>Solid Waste Generation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35C1"/>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237387F"/>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26C2977"/>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35D4147"/>
    <w:multiLevelType w:val="multilevel"/>
    <w:tmpl w:val="B1CC83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5D97C51"/>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A952B8E"/>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0AE36ADC"/>
    <w:multiLevelType w:val="hybridMultilevel"/>
    <w:tmpl w:val="9548657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C96096F"/>
    <w:multiLevelType w:val="hybridMultilevel"/>
    <w:tmpl w:val="4E60505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8" w15:restartNumberingAfterBreak="0">
    <w:nsid w:val="11551B5A"/>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7A673BE"/>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B7A3C7F"/>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CA92B73"/>
    <w:multiLevelType w:val="hybridMultilevel"/>
    <w:tmpl w:val="28464E10"/>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5A60E37"/>
    <w:multiLevelType w:val="multilevel"/>
    <w:tmpl w:val="B58C3560"/>
    <w:lvl w:ilvl="0">
      <w:start w:val="1"/>
      <w:numFmt w:val="bullet"/>
      <w:lvlText w:val=""/>
      <w:lvlJc w:val="left"/>
      <w:pPr>
        <w:tabs>
          <w:tab w:val="num" w:pos="720"/>
        </w:tabs>
        <w:ind w:left="720" w:hanging="360"/>
      </w:pPr>
      <w:rPr>
        <w:rFonts w:hint="default" w:ascii="Symbol" w:hAnsi="Symbol"/>
        <w:sz w:val="20"/>
      </w:rPr>
    </w:lvl>
    <w:lvl w:ilvl="1">
      <w:start w:val="4"/>
      <w:numFmt w:val="bullet"/>
      <w:lvlText w:val="-"/>
      <w:lvlJc w:val="left"/>
      <w:pPr>
        <w:ind w:left="1440" w:hanging="360"/>
      </w:pPr>
      <w:rPr>
        <w:rFonts w:hint="default" w:ascii="Calibri" w:hAnsi="Calibri" w:cs="Calibri" w:eastAsiaTheme="minorHAnsi"/>
      </w:rPr>
    </w:lvl>
    <w:lvl w:ilvl="2">
      <w:start w:val="1"/>
      <w:numFmt w:val="low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2BF46DFB"/>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E3563D9"/>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3447338F"/>
    <w:multiLevelType w:val="hybridMultilevel"/>
    <w:tmpl w:val="CB18E2F6"/>
    <w:lvl w:ilvl="0" w:tplc="A8AEC9B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4E874FB"/>
    <w:multiLevelType w:val="hybridMultilevel"/>
    <w:tmpl w:val="C9A420B2"/>
    <w:lvl w:ilvl="0" w:tplc="6090E30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5320EC7"/>
    <w:multiLevelType w:val="multilevel"/>
    <w:tmpl w:val="B1CC83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CD7451F"/>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3E4B13E8"/>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41A52515"/>
    <w:multiLevelType w:val="multilevel"/>
    <w:tmpl w:val="B0EE49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42684030"/>
    <w:multiLevelType w:val="multilevel"/>
    <w:tmpl w:val="70803B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441E7B8A"/>
    <w:multiLevelType w:val="hybridMultilevel"/>
    <w:tmpl w:val="51047D8E"/>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3" w15:restartNumberingAfterBreak="0">
    <w:nsid w:val="446F18DB"/>
    <w:multiLevelType w:val="hybridMultilevel"/>
    <w:tmpl w:val="2076C1F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55F1F49"/>
    <w:multiLevelType w:val="hybridMultilevel"/>
    <w:tmpl w:val="131C79EE"/>
    <w:lvl w:ilvl="0" w:tplc="1A34A986">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8E36AF0"/>
    <w:multiLevelType w:val="multilevel"/>
    <w:tmpl w:val="3CB664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4DDC3A5B"/>
    <w:multiLevelType w:val="hybridMultilevel"/>
    <w:tmpl w:val="D364426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7" w15:restartNumberingAfterBreak="0">
    <w:nsid w:val="53BC2791"/>
    <w:multiLevelType w:val="hybridMultilevel"/>
    <w:tmpl w:val="1D0A941A"/>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8" w15:restartNumberingAfterBreak="0">
    <w:nsid w:val="583C4B17"/>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590561B8"/>
    <w:multiLevelType w:val="multilevel"/>
    <w:tmpl w:val="55843C0E"/>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9583CCC"/>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5A7C20A5"/>
    <w:multiLevelType w:val="multilevel"/>
    <w:tmpl w:val="3CB664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5DCB7632"/>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66E40B4F"/>
    <w:multiLevelType w:val="hybridMultilevel"/>
    <w:tmpl w:val="2C229BCC"/>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4" w15:restartNumberingAfterBreak="0">
    <w:nsid w:val="68F423FA"/>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5" w15:restartNumberingAfterBreak="0">
    <w:nsid w:val="69675B98"/>
    <w:multiLevelType w:val="multilevel"/>
    <w:tmpl w:val="05A279C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6" w15:restartNumberingAfterBreak="0">
    <w:nsid w:val="6D4D6982"/>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70693C6B"/>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746A683B"/>
    <w:multiLevelType w:val="hybridMultilevel"/>
    <w:tmpl w:val="B3929AA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9" w15:restartNumberingAfterBreak="0">
    <w:nsid w:val="788E32E7"/>
    <w:multiLevelType w:val="multilevel"/>
    <w:tmpl w:val="F4C61B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7A850F6B"/>
    <w:multiLevelType w:val="hybridMultilevel"/>
    <w:tmpl w:val="C036918C"/>
    <w:lvl w:ilvl="0" w:tplc="3632A36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CF768BE"/>
    <w:multiLevelType w:val="hybridMultilevel"/>
    <w:tmpl w:val="1FEAD05E"/>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42" w15:restartNumberingAfterBreak="0">
    <w:nsid w:val="7DE7528A"/>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15"/>
  </w:num>
  <w:num w:numId="2">
    <w:abstractNumId w:val="26"/>
  </w:num>
  <w:num w:numId="3">
    <w:abstractNumId w:val="23"/>
  </w:num>
  <w:num w:numId="4">
    <w:abstractNumId w:val="27"/>
  </w:num>
  <w:num w:numId="5">
    <w:abstractNumId w:val="33"/>
  </w:num>
  <w:num w:numId="6">
    <w:abstractNumId w:val="31"/>
  </w:num>
  <w:num w:numId="7">
    <w:abstractNumId w:val="19"/>
  </w:num>
  <w:num w:numId="8">
    <w:abstractNumId w:val="25"/>
  </w:num>
  <w:num w:numId="9">
    <w:abstractNumId w:val="32"/>
  </w:num>
  <w:num w:numId="10">
    <w:abstractNumId w:val="18"/>
  </w:num>
  <w:num w:numId="11">
    <w:abstractNumId w:val="4"/>
  </w:num>
  <w:num w:numId="12">
    <w:abstractNumId w:val="0"/>
  </w:num>
  <w:num w:numId="13">
    <w:abstractNumId w:val="34"/>
  </w:num>
  <w:num w:numId="14">
    <w:abstractNumId w:val="28"/>
  </w:num>
  <w:num w:numId="15">
    <w:abstractNumId w:val="1"/>
  </w:num>
  <w:num w:numId="16">
    <w:abstractNumId w:val="10"/>
  </w:num>
  <w:num w:numId="17">
    <w:abstractNumId w:val="12"/>
  </w:num>
  <w:num w:numId="18">
    <w:abstractNumId w:val="42"/>
  </w:num>
  <w:num w:numId="19">
    <w:abstractNumId w:val="8"/>
  </w:num>
  <w:num w:numId="20">
    <w:abstractNumId w:val="37"/>
  </w:num>
  <w:num w:numId="21">
    <w:abstractNumId w:val="2"/>
  </w:num>
  <w:num w:numId="22">
    <w:abstractNumId w:val="36"/>
  </w:num>
  <w:num w:numId="23">
    <w:abstractNumId w:val="7"/>
  </w:num>
  <w:num w:numId="24">
    <w:abstractNumId w:val="11"/>
  </w:num>
  <w:num w:numId="25">
    <w:abstractNumId w:val="22"/>
  </w:num>
  <w:num w:numId="26">
    <w:abstractNumId w:val="14"/>
  </w:num>
  <w:num w:numId="27">
    <w:abstractNumId w:val="38"/>
  </w:num>
  <w:num w:numId="28">
    <w:abstractNumId w:val="9"/>
  </w:num>
  <w:num w:numId="29">
    <w:abstractNumId w:val="5"/>
  </w:num>
  <w:num w:numId="30">
    <w:abstractNumId w:val="30"/>
  </w:num>
  <w:num w:numId="31">
    <w:abstractNumId w:val="13"/>
  </w:num>
  <w:num w:numId="32">
    <w:abstractNumId w:val="35"/>
  </w:num>
  <w:num w:numId="33">
    <w:abstractNumId w:val="16"/>
  </w:num>
  <w:num w:numId="34">
    <w:abstractNumId w:val="24"/>
  </w:num>
  <w:num w:numId="35">
    <w:abstractNumId w:val="21"/>
  </w:num>
  <w:num w:numId="36">
    <w:abstractNumId w:val="41"/>
  </w:num>
  <w:num w:numId="37">
    <w:abstractNumId w:val="20"/>
  </w:num>
  <w:num w:numId="38">
    <w:abstractNumId w:val="39"/>
  </w:num>
  <w:num w:numId="39">
    <w:abstractNumId w:val="3"/>
  </w:num>
  <w:num w:numId="40">
    <w:abstractNumId w:val="40"/>
  </w:num>
  <w:num w:numId="41">
    <w:abstractNumId w:val="6"/>
  </w:num>
  <w:num w:numId="42">
    <w:abstractNumId w:val="17"/>
  </w:num>
  <w:num w:numId="43">
    <w:abstractNumId w:val="29"/>
  </w:num>
  <w:numIdMacAtCleanup w:val="3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73F"/>
    <w:rsid w:val="0000599B"/>
    <w:rsid w:val="00011DA8"/>
    <w:rsid w:val="00052953"/>
    <w:rsid w:val="0005607B"/>
    <w:rsid w:val="000620AE"/>
    <w:rsid w:val="000921AB"/>
    <w:rsid w:val="000A1C1C"/>
    <w:rsid w:val="000A5DB5"/>
    <w:rsid w:val="000A7F82"/>
    <w:rsid w:val="000C1944"/>
    <w:rsid w:val="000C690C"/>
    <w:rsid w:val="00102E89"/>
    <w:rsid w:val="00107877"/>
    <w:rsid w:val="00121500"/>
    <w:rsid w:val="00154832"/>
    <w:rsid w:val="00154F44"/>
    <w:rsid w:val="00186E0C"/>
    <w:rsid w:val="00195C0E"/>
    <w:rsid w:val="001A40CF"/>
    <w:rsid w:val="001A7311"/>
    <w:rsid w:val="001B2FE7"/>
    <w:rsid w:val="001C00ED"/>
    <w:rsid w:val="001C33E7"/>
    <w:rsid w:val="001C4EEE"/>
    <w:rsid w:val="001D50F3"/>
    <w:rsid w:val="001D6D10"/>
    <w:rsid w:val="001E6403"/>
    <w:rsid w:val="002103BC"/>
    <w:rsid w:val="00216F51"/>
    <w:rsid w:val="002336B2"/>
    <w:rsid w:val="00234213"/>
    <w:rsid w:val="002448C9"/>
    <w:rsid w:val="00247D09"/>
    <w:rsid w:val="00265D42"/>
    <w:rsid w:val="002A6289"/>
    <w:rsid w:val="002B3F6E"/>
    <w:rsid w:val="002B5CDC"/>
    <w:rsid w:val="002C3BE2"/>
    <w:rsid w:val="00314536"/>
    <w:rsid w:val="00331793"/>
    <w:rsid w:val="00346362"/>
    <w:rsid w:val="00357733"/>
    <w:rsid w:val="00377931"/>
    <w:rsid w:val="00395198"/>
    <w:rsid w:val="003A1A6E"/>
    <w:rsid w:val="003B45E9"/>
    <w:rsid w:val="00405B76"/>
    <w:rsid w:val="0040673F"/>
    <w:rsid w:val="00407982"/>
    <w:rsid w:val="004306CF"/>
    <w:rsid w:val="00440B26"/>
    <w:rsid w:val="0045025C"/>
    <w:rsid w:val="00454F45"/>
    <w:rsid w:val="00467AEE"/>
    <w:rsid w:val="004717BA"/>
    <w:rsid w:val="00475955"/>
    <w:rsid w:val="004A4D75"/>
    <w:rsid w:val="004C4C67"/>
    <w:rsid w:val="004E3872"/>
    <w:rsid w:val="00503FB9"/>
    <w:rsid w:val="00504C54"/>
    <w:rsid w:val="00505D3D"/>
    <w:rsid w:val="005137C7"/>
    <w:rsid w:val="00520DE3"/>
    <w:rsid w:val="00535E40"/>
    <w:rsid w:val="00546DE7"/>
    <w:rsid w:val="0057117D"/>
    <w:rsid w:val="00587D8F"/>
    <w:rsid w:val="005B4B53"/>
    <w:rsid w:val="005C1EFF"/>
    <w:rsid w:val="005C2CEE"/>
    <w:rsid w:val="005D649E"/>
    <w:rsid w:val="005E2B5C"/>
    <w:rsid w:val="00603A51"/>
    <w:rsid w:val="00604843"/>
    <w:rsid w:val="00623039"/>
    <w:rsid w:val="006230FE"/>
    <w:rsid w:val="00645138"/>
    <w:rsid w:val="00653912"/>
    <w:rsid w:val="0065733C"/>
    <w:rsid w:val="00677B04"/>
    <w:rsid w:val="006C6669"/>
    <w:rsid w:val="006E06F6"/>
    <w:rsid w:val="006F401C"/>
    <w:rsid w:val="00704709"/>
    <w:rsid w:val="00720764"/>
    <w:rsid w:val="00744D10"/>
    <w:rsid w:val="00755941"/>
    <w:rsid w:val="0076651D"/>
    <w:rsid w:val="0076793C"/>
    <w:rsid w:val="00770C73"/>
    <w:rsid w:val="00773DFB"/>
    <w:rsid w:val="0077517F"/>
    <w:rsid w:val="007967EE"/>
    <w:rsid w:val="007A22B6"/>
    <w:rsid w:val="007C1FFB"/>
    <w:rsid w:val="007D58CF"/>
    <w:rsid w:val="007D6982"/>
    <w:rsid w:val="00824F1E"/>
    <w:rsid w:val="0082706A"/>
    <w:rsid w:val="00851DD5"/>
    <w:rsid w:val="00852BA9"/>
    <w:rsid w:val="00876308"/>
    <w:rsid w:val="008A4EF5"/>
    <w:rsid w:val="008C5FDC"/>
    <w:rsid w:val="008F52FC"/>
    <w:rsid w:val="00904AC2"/>
    <w:rsid w:val="00917A0D"/>
    <w:rsid w:val="00930694"/>
    <w:rsid w:val="00954AFF"/>
    <w:rsid w:val="00956DA4"/>
    <w:rsid w:val="00961590"/>
    <w:rsid w:val="00966BF8"/>
    <w:rsid w:val="0097104E"/>
    <w:rsid w:val="009715E0"/>
    <w:rsid w:val="00982579"/>
    <w:rsid w:val="00986A60"/>
    <w:rsid w:val="009907B4"/>
    <w:rsid w:val="009A4899"/>
    <w:rsid w:val="009B0D63"/>
    <w:rsid w:val="009B53E0"/>
    <w:rsid w:val="009D4F12"/>
    <w:rsid w:val="009E4319"/>
    <w:rsid w:val="009F1CC4"/>
    <w:rsid w:val="00A056D4"/>
    <w:rsid w:val="00A12851"/>
    <w:rsid w:val="00A31A81"/>
    <w:rsid w:val="00A31FA0"/>
    <w:rsid w:val="00A603C8"/>
    <w:rsid w:val="00A646D3"/>
    <w:rsid w:val="00A73235"/>
    <w:rsid w:val="00A8410C"/>
    <w:rsid w:val="00AB1415"/>
    <w:rsid w:val="00AE1D0D"/>
    <w:rsid w:val="00B1390B"/>
    <w:rsid w:val="00B255C8"/>
    <w:rsid w:val="00B40A15"/>
    <w:rsid w:val="00B475E6"/>
    <w:rsid w:val="00B60C7A"/>
    <w:rsid w:val="00B71C6D"/>
    <w:rsid w:val="00B7715C"/>
    <w:rsid w:val="00B924DC"/>
    <w:rsid w:val="00BC1579"/>
    <w:rsid w:val="00BD084D"/>
    <w:rsid w:val="00BE2DD6"/>
    <w:rsid w:val="00BF5677"/>
    <w:rsid w:val="00BF60FE"/>
    <w:rsid w:val="00C10295"/>
    <w:rsid w:val="00C37E52"/>
    <w:rsid w:val="00C73782"/>
    <w:rsid w:val="00C973BC"/>
    <w:rsid w:val="00CB0CE3"/>
    <w:rsid w:val="00CB1AC4"/>
    <w:rsid w:val="00CB24A2"/>
    <w:rsid w:val="00CE0B29"/>
    <w:rsid w:val="00CE7E62"/>
    <w:rsid w:val="00CF49B4"/>
    <w:rsid w:val="00D0378E"/>
    <w:rsid w:val="00D06F94"/>
    <w:rsid w:val="00D11EB6"/>
    <w:rsid w:val="00D12309"/>
    <w:rsid w:val="00D14DDE"/>
    <w:rsid w:val="00D33B30"/>
    <w:rsid w:val="00D442F2"/>
    <w:rsid w:val="00D47791"/>
    <w:rsid w:val="00D517C3"/>
    <w:rsid w:val="00D92BE5"/>
    <w:rsid w:val="00DB6C94"/>
    <w:rsid w:val="00DD3159"/>
    <w:rsid w:val="00DD4733"/>
    <w:rsid w:val="00DE1906"/>
    <w:rsid w:val="00DE1B35"/>
    <w:rsid w:val="00DF0973"/>
    <w:rsid w:val="00DF1383"/>
    <w:rsid w:val="00DF39AA"/>
    <w:rsid w:val="00DF5698"/>
    <w:rsid w:val="00E56FAD"/>
    <w:rsid w:val="00E8770F"/>
    <w:rsid w:val="00EB1632"/>
    <w:rsid w:val="00EB6DF8"/>
    <w:rsid w:val="00EC1CF9"/>
    <w:rsid w:val="00EE1014"/>
    <w:rsid w:val="00EF0927"/>
    <w:rsid w:val="00F143AF"/>
    <w:rsid w:val="00F50A1B"/>
    <w:rsid w:val="00F558C8"/>
    <w:rsid w:val="00F6484C"/>
    <w:rsid w:val="00F727D3"/>
    <w:rsid w:val="00F762A8"/>
    <w:rsid w:val="00F84F39"/>
    <w:rsid w:val="00FA2873"/>
    <w:rsid w:val="00FA3553"/>
    <w:rsid w:val="00FB3525"/>
    <w:rsid w:val="00FF796E"/>
    <w:rsid w:val="0FA8061C"/>
    <w:rsid w:val="11AAC8FB"/>
    <w:rsid w:val="2C2D754D"/>
    <w:rsid w:val="2DDE99B6"/>
    <w:rsid w:val="48A12570"/>
    <w:rsid w:val="520424D0"/>
    <w:rsid w:val="5594B6C7"/>
    <w:rsid w:val="68D02F87"/>
    <w:rsid w:val="74953044"/>
    <w:rsid w:val="7774DC28"/>
    <w:rsid w:val="7CC7DA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7C2E1"/>
  <w15:chartTrackingRefBased/>
  <w15:docId w15:val="{0F720CDE-82A6-4DA1-B387-CC8EEB62BC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basedOn w:val="Normal"/>
    <w:uiPriority w:val="34"/>
    <w:qFormat/>
    <w:rsid w:val="0040673F"/>
    <w:pPr>
      <w:ind w:left="720"/>
      <w:contextualSpacing/>
    </w:pPr>
  </w:style>
  <w:style w:type="table" w:styleId="Tablaconcuadrcula">
    <w:name w:val="Table Grid"/>
    <w:basedOn w:val="Tablanormal"/>
    <w:uiPriority w:val="39"/>
    <w:rsid w:val="0005607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semiHidden/>
    <w:unhideWhenUsed/>
    <w:rsid w:val="00052953"/>
    <w:pPr>
      <w:spacing w:before="100" w:beforeAutospacing="1" w:after="100" w:afterAutospacing="1"/>
    </w:pPr>
    <w:rPr>
      <w:rFonts w:ascii="Times New Roman" w:hAnsi="Times New Roman" w:eastAsia="Times New Roman" w:cs="Times New Roman"/>
      <w:sz w:val="24"/>
      <w:szCs w:val="24"/>
      <w:lang w:eastAsia="es-CO"/>
    </w:rPr>
  </w:style>
  <w:style w:type="paragraph" w:styleId="Encabezado">
    <w:name w:val="header"/>
    <w:basedOn w:val="Normal"/>
    <w:link w:val="EncabezadoCar"/>
    <w:uiPriority w:val="99"/>
    <w:unhideWhenUsed/>
    <w:rsid w:val="00CF49B4"/>
    <w:pPr>
      <w:tabs>
        <w:tab w:val="center" w:pos="4419"/>
        <w:tab w:val="right" w:pos="8838"/>
      </w:tabs>
    </w:pPr>
  </w:style>
  <w:style w:type="character" w:styleId="EncabezadoCar" w:customStyle="1">
    <w:name w:val="Encabezado Car"/>
    <w:basedOn w:val="Fuentedeprrafopredeter"/>
    <w:link w:val="Encabezado"/>
    <w:uiPriority w:val="99"/>
    <w:rsid w:val="00CF49B4"/>
  </w:style>
  <w:style w:type="paragraph" w:styleId="Piedepgina">
    <w:name w:val="footer"/>
    <w:basedOn w:val="Normal"/>
    <w:link w:val="PiedepginaCar"/>
    <w:uiPriority w:val="99"/>
    <w:unhideWhenUsed/>
    <w:rsid w:val="00CF49B4"/>
    <w:pPr>
      <w:tabs>
        <w:tab w:val="center" w:pos="4419"/>
        <w:tab w:val="right" w:pos="8838"/>
      </w:tabs>
    </w:pPr>
  </w:style>
  <w:style w:type="character" w:styleId="PiedepginaCar" w:customStyle="1">
    <w:name w:val="Pie de página Car"/>
    <w:basedOn w:val="Fuentedeprrafopredeter"/>
    <w:link w:val="Piedepgina"/>
    <w:uiPriority w:val="99"/>
    <w:rsid w:val="00CF49B4"/>
  </w:style>
  <w:style w:type="character" w:styleId="normaltextrun" w:customStyle="true">
    <w:uiPriority w:val="1"/>
    <w:name w:val="normaltextrun"/>
    <w:basedOn w:val="Fuentedeprrafopredeter"/>
    <w:rsid w:val="7774DC28"/>
    <w:rPr>
      <w:rFonts w:ascii="Calibri" w:hAnsi="Calibri" w:eastAsia="Calibri" w:cs="" w:asciiTheme="minorAscii" w:hAnsiTheme="minorAscii" w:eastAsiaTheme="minorAscii" w:cstheme="minorBidi"/>
      <w:sz w:val="22"/>
      <w:szCs w:val="22"/>
    </w:rPr>
  </w:style>
  <w:style w:type="character" w:styleId="eop" w:customStyle="true">
    <w:uiPriority w:val="1"/>
    <w:name w:val="eop"/>
    <w:basedOn w:val="Fuentedeprrafopredeter"/>
    <w:rsid w:val="7774DC28"/>
    <w:rPr>
      <w:rFonts w:ascii="Calibri" w:hAnsi="Calibri" w:eastAsia="Calibri" w:cs=""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99272">
      <w:bodyDiv w:val="1"/>
      <w:marLeft w:val="0"/>
      <w:marRight w:val="0"/>
      <w:marTop w:val="0"/>
      <w:marBottom w:val="0"/>
      <w:divBdr>
        <w:top w:val="none" w:sz="0" w:space="0" w:color="auto"/>
        <w:left w:val="none" w:sz="0" w:space="0" w:color="auto"/>
        <w:bottom w:val="none" w:sz="0" w:space="0" w:color="auto"/>
        <w:right w:val="none" w:sz="0" w:space="0" w:color="auto"/>
      </w:divBdr>
    </w:div>
    <w:div w:id="49887547">
      <w:bodyDiv w:val="1"/>
      <w:marLeft w:val="0"/>
      <w:marRight w:val="0"/>
      <w:marTop w:val="0"/>
      <w:marBottom w:val="0"/>
      <w:divBdr>
        <w:top w:val="none" w:sz="0" w:space="0" w:color="auto"/>
        <w:left w:val="none" w:sz="0" w:space="0" w:color="auto"/>
        <w:bottom w:val="none" w:sz="0" w:space="0" w:color="auto"/>
        <w:right w:val="none" w:sz="0" w:space="0" w:color="auto"/>
      </w:divBdr>
    </w:div>
    <w:div w:id="58747536">
      <w:bodyDiv w:val="1"/>
      <w:marLeft w:val="0"/>
      <w:marRight w:val="0"/>
      <w:marTop w:val="0"/>
      <w:marBottom w:val="0"/>
      <w:divBdr>
        <w:top w:val="none" w:sz="0" w:space="0" w:color="auto"/>
        <w:left w:val="none" w:sz="0" w:space="0" w:color="auto"/>
        <w:bottom w:val="none" w:sz="0" w:space="0" w:color="auto"/>
        <w:right w:val="none" w:sz="0" w:space="0" w:color="auto"/>
      </w:divBdr>
    </w:div>
    <w:div w:id="86778626">
      <w:bodyDiv w:val="1"/>
      <w:marLeft w:val="0"/>
      <w:marRight w:val="0"/>
      <w:marTop w:val="0"/>
      <w:marBottom w:val="0"/>
      <w:divBdr>
        <w:top w:val="none" w:sz="0" w:space="0" w:color="auto"/>
        <w:left w:val="none" w:sz="0" w:space="0" w:color="auto"/>
        <w:bottom w:val="none" w:sz="0" w:space="0" w:color="auto"/>
        <w:right w:val="none" w:sz="0" w:space="0" w:color="auto"/>
      </w:divBdr>
    </w:div>
    <w:div w:id="114909567">
      <w:bodyDiv w:val="1"/>
      <w:marLeft w:val="0"/>
      <w:marRight w:val="0"/>
      <w:marTop w:val="0"/>
      <w:marBottom w:val="0"/>
      <w:divBdr>
        <w:top w:val="none" w:sz="0" w:space="0" w:color="auto"/>
        <w:left w:val="none" w:sz="0" w:space="0" w:color="auto"/>
        <w:bottom w:val="none" w:sz="0" w:space="0" w:color="auto"/>
        <w:right w:val="none" w:sz="0" w:space="0" w:color="auto"/>
      </w:divBdr>
    </w:div>
    <w:div w:id="123162442">
      <w:bodyDiv w:val="1"/>
      <w:marLeft w:val="0"/>
      <w:marRight w:val="0"/>
      <w:marTop w:val="0"/>
      <w:marBottom w:val="0"/>
      <w:divBdr>
        <w:top w:val="none" w:sz="0" w:space="0" w:color="auto"/>
        <w:left w:val="none" w:sz="0" w:space="0" w:color="auto"/>
        <w:bottom w:val="none" w:sz="0" w:space="0" w:color="auto"/>
        <w:right w:val="none" w:sz="0" w:space="0" w:color="auto"/>
      </w:divBdr>
    </w:div>
    <w:div w:id="145778383">
      <w:bodyDiv w:val="1"/>
      <w:marLeft w:val="0"/>
      <w:marRight w:val="0"/>
      <w:marTop w:val="0"/>
      <w:marBottom w:val="0"/>
      <w:divBdr>
        <w:top w:val="none" w:sz="0" w:space="0" w:color="auto"/>
        <w:left w:val="none" w:sz="0" w:space="0" w:color="auto"/>
        <w:bottom w:val="none" w:sz="0" w:space="0" w:color="auto"/>
        <w:right w:val="none" w:sz="0" w:space="0" w:color="auto"/>
      </w:divBdr>
    </w:div>
    <w:div w:id="183328481">
      <w:bodyDiv w:val="1"/>
      <w:marLeft w:val="0"/>
      <w:marRight w:val="0"/>
      <w:marTop w:val="0"/>
      <w:marBottom w:val="0"/>
      <w:divBdr>
        <w:top w:val="none" w:sz="0" w:space="0" w:color="auto"/>
        <w:left w:val="none" w:sz="0" w:space="0" w:color="auto"/>
        <w:bottom w:val="none" w:sz="0" w:space="0" w:color="auto"/>
        <w:right w:val="none" w:sz="0" w:space="0" w:color="auto"/>
      </w:divBdr>
    </w:div>
    <w:div w:id="184830563">
      <w:bodyDiv w:val="1"/>
      <w:marLeft w:val="0"/>
      <w:marRight w:val="0"/>
      <w:marTop w:val="0"/>
      <w:marBottom w:val="0"/>
      <w:divBdr>
        <w:top w:val="none" w:sz="0" w:space="0" w:color="auto"/>
        <w:left w:val="none" w:sz="0" w:space="0" w:color="auto"/>
        <w:bottom w:val="none" w:sz="0" w:space="0" w:color="auto"/>
        <w:right w:val="none" w:sz="0" w:space="0" w:color="auto"/>
      </w:divBdr>
    </w:div>
    <w:div w:id="200212660">
      <w:bodyDiv w:val="1"/>
      <w:marLeft w:val="0"/>
      <w:marRight w:val="0"/>
      <w:marTop w:val="0"/>
      <w:marBottom w:val="0"/>
      <w:divBdr>
        <w:top w:val="none" w:sz="0" w:space="0" w:color="auto"/>
        <w:left w:val="none" w:sz="0" w:space="0" w:color="auto"/>
        <w:bottom w:val="none" w:sz="0" w:space="0" w:color="auto"/>
        <w:right w:val="none" w:sz="0" w:space="0" w:color="auto"/>
      </w:divBdr>
    </w:div>
    <w:div w:id="201947540">
      <w:bodyDiv w:val="1"/>
      <w:marLeft w:val="0"/>
      <w:marRight w:val="0"/>
      <w:marTop w:val="0"/>
      <w:marBottom w:val="0"/>
      <w:divBdr>
        <w:top w:val="none" w:sz="0" w:space="0" w:color="auto"/>
        <w:left w:val="none" w:sz="0" w:space="0" w:color="auto"/>
        <w:bottom w:val="none" w:sz="0" w:space="0" w:color="auto"/>
        <w:right w:val="none" w:sz="0" w:space="0" w:color="auto"/>
      </w:divBdr>
    </w:div>
    <w:div w:id="206261044">
      <w:bodyDiv w:val="1"/>
      <w:marLeft w:val="0"/>
      <w:marRight w:val="0"/>
      <w:marTop w:val="0"/>
      <w:marBottom w:val="0"/>
      <w:divBdr>
        <w:top w:val="none" w:sz="0" w:space="0" w:color="auto"/>
        <w:left w:val="none" w:sz="0" w:space="0" w:color="auto"/>
        <w:bottom w:val="none" w:sz="0" w:space="0" w:color="auto"/>
        <w:right w:val="none" w:sz="0" w:space="0" w:color="auto"/>
      </w:divBdr>
    </w:div>
    <w:div w:id="210190637">
      <w:bodyDiv w:val="1"/>
      <w:marLeft w:val="0"/>
      <w:marRight w:val="0"/>
      <w:marTop w:val="0"/>
      <w:marBottom w:val="0"/>
      <w:divBdr>
        <w:top w:val="none" w:sz="0" w:space="0" w:color="auto"/>
        <w:left w:val="none" w:sz="0" w:space="0" w:color="auto"/>
        <w:bottom w:val="none" w:sz="0" w:space="0" w:color="auto"/>
        <w:right w:val="none" w:sz="0" w:space="0" w:color="auto"/>
      </w:divBdr>
    </w:div>
    <w:div w:id="245647654">
      <w:bodyDiv w:val="1"/>
      <w:marLeft w:val="0"/>
      <w:marRight w:val="0"/>
      <w:marTop w:val="0"/>
      <w:marBottom w:val="0"/>
      <w:divBdr>
        <w:top w:val="none" w:sz="0" w:space="0" w:color="auto"/>
        <w:left w:val="none" w:sz="0" w:space="0" w:color="auto"/>
        <w:bottom w:val="none" w:sz="0" w:space="0" w:color="auto"/>
        <w:right w:val="none" w:sz="0" w:space="0" w:color="auto"/>
      </w:divBdr>
    </w:div>
    <w:div w:id="247233074">
      <w:bodyDiv w:val="1"/>
      <w:marLeft w:val="0"/>
      <w:marRight w:val="0"/>
      <w:marTop w:val="0"/>
      <w:marBottom w:val="0"/>
      <w:divBdr>
        <w:top w:val="none" w:sz="0" w:space="0" w:color="auto"/>
        <w:left w:val="none" w:sz="0" w:space="0" w:color="auto"/>
        <w:bottom w:val="none" w:sz="0" w:space="0" w:color="auto"/>
        <w:right w:val="none" w:sz="0" w:space="0" w:color="auto"/>
      </w:divBdr>
    </w:div>
    <w:div w:id="260795664">
      <w:bodyDiv w:val="1"/>
      <w:marLeft w:val="0"/>
      <w:marRight w:val="0"/>
      <w:marTop w:val="0"/>
      <w:marBottom w:val="0"/>
      <w:divBdr>
        <w:top w:val="none" w:sz="0" w:space="0" w:color="auto"/>
        <w:left w:val="none" w:sz="0" w:space="0" w:color="auto"/>
        <w:bottom w:val="none" w:sz="0" w:space="0" w:color="auto"/>
        <w:right w:val="none" w:sz="0" w:space="0" w:color="auto"/>
      </w:divBdr>
    </w:div>
    <w:div w:id="280382466">
      <w:bodyDiv w:val="1"/>
      <w:marLeft w:val="0"/>
      <w:marRight w:val="0"/>
      <w:marTop w:val="0"/>
      <w:marBottom w:val="0"/>
      <w:divBdr>
        <w:top w:val="none" w:sz="0" w:space="0" w:color="auto"/>
        <w:left w:val="none" w:sz="0" w:space="0" w:color="auto"/>
        <w:bottom w:val="none" w:sz="0" w:space="0" w:color="auto"/>
        <w:right w:val="none" w:sz="0" w:space="0" w:color="auto"/>
      </w:divBdr>
    </w:div>
    <w:div w:id="292752638">
      <w:bodyDiv w:val="1"/>
      <w:marLeft w:val="0"/>
      <w:marRight w:val="0"/>
      <w:marTop w:val="0"/>
      <w:marBottom w:val="0"/>
      <w:divBdr>
        <w:top w:val="none" w:sz="0" w:space="0" w:color="auto"/>
        <w:left w:val="none" w:sz="0" w:space="0" w:color="auto"/>
        <w:bottom w:val="none" w:sz="0" w:space="0" w:color="auto"/>
        <w:right w:val="none" w:sz="0" w:space="0" w:color="auto"/>
      </w:divBdr>
    </w:div>
    <w:div w:id="312682478">
      <w:bodyDiv w:val="1"/>
      <w:marLeft w:val="0"/>
      <w:marRight w:val="0"/>
      <w:marTop w:val="0"/>
      <w:marBottom w:val="0"/>
      <w:divBdr>
        <w:top w:val="none" w:sz="0" w:space="0" w:color="auto"/>
        <w:left w:val="none" w:sz="0" w:space="0" w:color="auto"/>
        <w:bottom w:val="none" w:sz="0" w:space="0" w:color="auto"/>
        <w:right w:val="none" w:sz="0" w:space="0" w:color="auto"/>
      </w:divBdr>
    </w:div>
    <w:div w:id="331641443">
      <w:bodyDiv w:val="1"/>
      <w:marLeft w:val="0"/>
      <w:marRight w:val="0"/>
      <w:marTop w:val="0"/>
      <w:marBottom w:val="0"/>
      <w:divBdr>
        <w:top w:val="none" w:sz="0" w:space="0" w:color="auto"/>
        <w:left w:val="none" w:sz="0" w:space="0" w:color="auto"/>
        <w:bottom w:val="none" w:sz="0" w:space="0" w:color="auto"/>
        <w:right w:val="none" w:sz="0" w:space="0" w:color="auto"/>
      </w:divBdr>
    </w:div>
    <w:div w:id="332488593">
      <w:bodyDiv w:val="1"/>
      <w:marLeft w:val="0"/>
      <w:marRight w:val="0"/>
      <w:marTop w:val="0"/>
      <w:marBottom w:val="0"/>
      <w:divBdr>
        <w:top w:val="none" w:sz="0" w:space="0" w:color="auto"/>
        <w:left w:val="none" w:sz="0" w:space="0" w:color="auto"/>
        <w:bottom w:val="none" w:sz="0" w:space="0" w:color="auto"/>
        <w:right w:val="none" w:sz="0" w:space="0" w:color="auto"/>
      </w:divBdr>
    </w:div>
    <w:div w:id="343824529">
      <w:bodyDiv w:val="1"/>
      <w:marLeft w:val="0"/>
      <w:marRight w:val="0"/>
      <w:marTop w:val="0"/>
      <w:marBottom w:val="0"/>
      <w:divBdr>
        <w:top w:val="none" w:sz="0" w:space="0" w:color="auto"/>
        <w:left w:val="none" w:sz="0" w:space="0" w:color="auto"/>
        <w:bottom w:val="none" w:sz="0" w:space="0" w:color="auto"/>
        <w:right w:val="none" w:sz="0" w:space="0" w:color="auto"/>
      </w:divBdr>
    </w:div>
    <w:div w:id="348023238">
      <w:bodyDiv w:val="1"/>
      <w:marLeft w:val="0"/>
      <w:marRight w:val="0"/>
      <w:marTop w:val="0"/>
      <w:marBottom w:val="0"/>
      <w:divBdr>
        <w:top w:val="none" w:sz="0" w:space="0" w:color="auto"/>
        <w:left w:val="none" w:sz="0" w:space="0" w:color="auto"/>
        <w:bottom w:val="none" w:sz="0" w:space="0" w:color="auto"/>
        <w:right w:val="none" w:sz="0" w:space="0" w:color="auto"/>
      </w:divBdr>
    </w:div>
    <w:div w:id="348721324">
      <w:bodyDiv w:val="1"/>
      <w:marLeft w:val="0"/>
      <w:marRight w:val="0"/>
      <w:marTop w:val="0"/>
      <w:marBottom w:val="0"/>
      <w:divBdr>
        <w:top w:val="none" w:sz="0" w:space="0" w:color="auto"/>
        <w:left w:val="none" w:sz="0" w:space="0" w:color="auto"/>
        <w:bottom w:val="none" w:sz="0" w:space="0" w:color="auto"/>
        <w:right w:val="none" w:sz="0" w:space="0" w:color="auto"/>
      </w:divBdr>
    </w:div>
    <w:div w:id="376242223">
      <w:bodyDiv w:val="1"/>
      <w:marLeft w:val="0"/>
      <w:marRight w:val="0"/>
      <w:marTop w:val="0"/>
      <w:marBottom w:val="0"/>
      <w:divBdr>
        <w:top w:val="none" w:sz="0" w:space="0" w:color="auto"/>
        <w:left w:val="none" w:sz="0" w:space="0" w:color="auto"/>
        <w:bottom w:val="none" w:sz="0" w:space="0" w:color="auto"/>
        <w:right w:val="none" w:sz="0" w:space="0" w:color="auto"/>
      </w:divBdr>
    </w:div>
    <w:div w:id="382607986">
      <w:bodyDiv w:val="1"/>
      <w:marLeft w:val="0"/>
      <w:marRight w:val="0"/>
      <w:marTop w:val="0"/>
      <w:marBottom w:val="0"/>
      <w:divBdr>
        <w:top w:val="none" w:sz="0" w:space="0" w:color="auto"/>
        <w:left w:val="none" w:sz="0" w:space="0" w:color="auto"/>
        <w:bottom w:val="none" w:sz="0" w:space="0" w:color="auto"/>
        <w:right w:val="none" w:sz="0" w:space="0" w:color="auto"/>
      </w:divBdr>
    </w:div>
    <w:div w:id="448474034">
      <w:bodyDiv w:val="1"/>
      <w:marLeft w:val="0"/>
      <w:marRight w:val="0"/>
      <w:marTop w:val="0"/>
      <w:marBottom w:val="0"/>
      <w:divBdr>
        <w:top w:val="none" w:sz="0" w:space="0" w:color="auto"/>
        <w:left w:val="none" w:sz="0" w:space="0" w:color="auto"/>
        <w:bottom w:val="none" w:sz="0" w:space="0" w:color="auto"/>
        <w:right w:val="none" w:sz="0" w:space="0" w:color="auto"/>
      </w:divBdr>
    </w:div>
    <w:div w:id="467212744">
      <w:bodyDiv w:val="1"/>
      <w:marLeft w:val="0"/>
      <w:marRight w:val="0"/>
      <w:marTop w:val="0"/>
      <w:marBottom w:val="0"/>
      <w:divBdr>
        <w:top w:val="none" w:sz="0" w:space="0" w:color="auto"/>
        <w:left w:val="none" w:sz="0" w:space="0" w:color="auto"/>
        <w:bottom w:val="none" w:sz="0" w:space="0" w:color="auto"/>
        <w:right w:val="none" w:sz="0" w:space="0" w:color="auto"/>
      </w:divBdr>
    </w:div>
    <w:div w:id="474224305">
      <w:bodyDiv w:val="1"/>
      <w:marLeft w:val="0"/>
      <w:marRight w:val="0"/>
      <w:marTop w:val="0"/>
      <w:marBottom w:val="0"/>
      <w:divBdr>
        <w:top w:val="none" w:sz="0" w:space="0" w:color="auto"/>
        <w:left w:val="none" w:sz="0" w:space="0" w:color="auto"/>
        <w:bottom w:val="none" w:sz="0" w:space="0" w:color="auto"/>
        <w:right w:val="none" w:sz="0" w:space="0" w:color="auto"/>
      </w:divBdr>
    </w:div>
    <w:div w:id="493764429">
      <w:bodyDiv w:val="1"/>
      <w:marLeft w:val="0"/>
      <w:marRight w:val="0"/>
      <w:marTop w:val="0"/>
      <w:marBottom w:val="0"/>
      <w:divBdr>
        <w:top w:val="none" w:sz="0" w:space="0" w:color="auto"/>
        <w:left w:val="none" w:sz="0" w:space="0" w:color="auto"/>
        <w:bottom w:val="none" w:sz="0" w:space="0" w:color="auto"/>
        <w:right w:val="none" w:sz="0" w:space="0" w:color="auto"/>
      </w:divBdr>
    </w:div>
    <w:div w:id="552238037">
      <w:bodyDiv w:val="1"/>
      <w:marLeft w:val="0"/>
      <w:marRight w:val="0"/>
      <w:marTop w:val="0"/>
      <w:marBottom w:val="0"/>
      <w:divBdr>
        <w:top w:val="none" w:sz="0" w:space="0" w:color="auto"/>
        <w:left w:val="none" w:sz="0" w:space="0" w:color="auto"/>
        <w:bottom w:val="none" w:sz="0" w:space="0" w:color="auto"/>
        <w:right w:val="none" w:sz="0" w:space="0" w:color="auto"/>
      </w:divBdr>
    </w:div>
    <w:div w:id="567765377">
      <w:bodyDiv w:val="1"/>
      <w:marLeft w:val="0"/>
      <w:marRight w:val="0"/>
      <w:marTop w:val="0"/>
      <w:marBottom w:val="0"/>
      <w:divBdr>
        <w:top w:val="none" w:sz="0" w:space="0" w:color="auto"/>
        <w:left w:val="none" w:sz="0" w:space="0" w:color="auto"/>
        <w:bottom w:val="none" w:sz="0" w:space="0" w:color="auto"/>
        <w:right w:val="none" w:sz="0" w:space="0" w:color="auto"/>
      </w:divBdr>
    </w:div>
    <w:div w:id="574438102">
      <w:bodyDiv w:val="1"/>
      <w:marLeft w:val="0"/>
      <w:marRight w:val="0"/>
      <w:marTop w:val="0"/>
      <w:marBottom w:val="0"/>
      <w:divBdr>
        <w:top w:val="none" w:sz="0" w:space="0" w:color="auto"/>
        <w:left w:val="none" w:sz="0" w:space="0" w:color="auto"/>
        <w:bottom w:val="none" w:sz="0" w:space="0" w:color="auto"/>
        <w:right w:val="none" w:sz="0" w:space="0" w:color="auto"/>
      </w:divBdr>
    </w:div>
    <w:div w:id="576675118">
      <w:bodyDiv w:val="1"/>
      <w:marLeft w:val="0"/>
      <w:marRight w:val="0"/>
      <w:marTop w:val="0"/>
      <w:marBottom w:val="0"/>
      <w:divBdr>
        <w:top w:val="none" w:sz="0" w:space="0" w:color="auto"/>
        <w:left w:val="none" w:sz="0" w:space="0" w:color="auto"/>
        <w:bottom w:val="none" w:sz="0" w:space="0" w:color="auto"/>
        <w:right w:val="none" w:sz="0" w:space="0" w:color="auto"/>
      </w:divBdr>
    </w:div>
    <w:div w:id="588272199">
      <w:bodyDiv w:val="1"/>
      <w:marLeft w:val="0"/>
      <w:marRight w:val="0"/>
      <w:marTop w:val="0"/>
      <w:marBottom w:val="0"/>
      <w:divBdr>
        <w:top w:val="none" w:sz="0" w:space="0" w:color="auto"/>
        <w:left w:val="none" w:sz="0" w:space="0" w:color="auto"/>
        <w:bottom w:val="none" w:sz="0" w:space="0" w:color="auto"/>
        <w:right w:val="none" w:sz="0" w:space="0" w:color="auto"/>
      </w:divBdr>
    </w:div>
    <w:div w:id="607664312">
      <w:bodyDiv w:val="1"/>
      <w:marLeft w:val="0"/>
      <w:marRight w:val="0"/>
      <w:marTop w:val="0"/>
      <w:marBottom w:val="0"/>
      <w:divBdr>
        <w:top w:val="none" w:sz="0" w:space="0" w:color="auto"/>
        <w:left w:val="none" w:sz="0" w:space="0" w:color="auto"/>
        <w:bottom w:val="none" w:sz="0" w:space="0" w:color="auto"/>
        <w:right w:val="none" w:sz="0" w:space="0" w:color="auto"/>
      </w:divBdr>
    </w:div>
    <w:div w:id="638386542">
      <w:bodyDiv w:val="1"/>
      <w:marLeft w:val="0"/>
      <w:marRight w:val="0"/>
      <w:marTop w:val="0"/>
      <w:marBottom w:val="0"/>
      <w:divBdr>
        <w:top w:val="none" w:sz="0" w:space="0" w:color="auto"/>
        <w:left w:val="none" w:sz="0" w:space="0" w:color="auto"/>
        <w:bottom w:val="none" w:sz="0" w:space="0" w:color="auto"/>
        <w:right w:val="none" w:sz="0" w:space="0" w:color="auto"/>
      </w:divBdr>
    </w:div>
    <w:div w:id="742028568">
      <w:bodyDiv w:val="1"/>
      <w:marLeft w:val="0"/>
      <w:marRight w:val="0"/>
      <w:marTop w:val="0"/>
      <w:marBottom w:val="0"/>
      <w:divBdr>
        <w:top w:val="none" w:sz="0" w:space="0" w:color="auto"/>
        <w:left w:val="none" w:sz="0" w:space="0" w:color="auto"/>
        <w:bottom w:val="none" w:sz="0" w:space="0" w:color="auto"/>
        <w:right w:val="none" w:sz="0" w:space="0" w:color="auto"/>
      </w:divBdr>
    </w:div>
    <w:div w:id="752315970">
      <w:bodyDiv w:val="1"/>
      <w:marLeft w:val="0"/>
      <w:marRight w:val="0"/>
      <w:marTop w:val="0"/>
      <w:marBottom w:val="0"/>
      <w:divBdr>
        <w:top w:val="none" w:sz="0" w:space="0" w:color="auto"/>
        <w:left w:val="none" w:sz="0" w:space="0" w:color="auto"/>
        <w:bottom w:val="none" w:sz="0" w:space="0" w:color="auto"/>
        <w:right w:val="none" w:sz="0" w:space="0" w:color="auto"/>
      </w:divBdr>
    </w:div>
    <w:div w:id="785392023">
      <w:bodyDiv w:val="1"/>
      <w:marLeft w:val="0"/>
      <w:marRight w:val="0"/>
      <w:marTop w:val="0"/>
      <w:marBottom w:val="0"/>
      <w:divBdr>
        <w:top w:val="none" w:sz="0" w:space="0" w:color="auto"/>
        <w:left w:val="none" w:sz="0" w:space="0" w:color="auto"/>
        <w:bottom w:val="none" w:sz="0" w:space="0" w:color="auto"/>
        <w:right w:val="none" w:sz="0" w:space="0" w:color="auto"/>
      </w:divBdr>
    </w:div>
    <w:div w:id="793063911">
      <w:bodyDiv w:val="1"/>
      <w:marLeft w:val="0"/>
      <w:marRight w:val="0"/>
      <w:marTop w:val="0"/>
      <w:marBottom w:val="0"/>
      <w:divBdr>
        <w:top w:val="none" w:sz="0" w:space="0" w:color="auto"/>
        <w:left w:val="none" w:sz="0" w:space="0" w:color="auto"/>
        <w:bottom w:val="none" w:sz="0" w:space="0" w:color="auto"/>
        <w:right w:val="none" w:sz="0" w:space="0" w:color="auto"/>
      </w:divBdr>
    </w:div>
    <w:div w:id="797456803">
      <w:bodyDiv w:val="1"/>
      <w:marLeft w:val="0"/>
      <w:marRight w:val="0"/>
      <w:marTop w:val="0"/>
      <w:marBottom w:val="0"/>
      <w:divBdr>
        <w:top w:val="none" w:sz="0" w:space="0" w:color="auto"/>
        <w:left w:val="none" w:sz="0" w:space="0" w:color="auto"/>
        <w:bottom w:val="none" w:sz="0" w:space="0" w:color="auto"/>
        <w:right w:val="none" w:sz="0" w:space="0" w:color="auto"/>
      </w:divBdr>
    </w:div>
    <w:div w:id="810100696">
      <w:bodyDiv w:val="1"/>
      <w:marLeft w:val="0"/>
      <w:marRight w:val="0"/>
      <w:marTop w:val="0"/>
      <w:marBottom w:val="0"/>
      <w:divBdr>
        <w:top w:val="none" w:sz="0" w:space="0" w:color="auto"/>
        <w:left w:val="none" w:sz="0" w:space="0" w:color="auto"/>
        <w:bottom w:val="none" w:sz="0" w:space="0" w:color="auto"/>
        <w:right w:val="none" w:sz="0" w:space="0" w:color="auto"/>
      </w:divBdr>
    </w:div>
    <w:div w:id="811023824">
      <w:bodyDiv w:val="1"/>
      <w:marLeft w:val="0"/>
      <w:marRight w:val="0"/>
      <w:marTop w:val="0"/>
      <w:marBottom w:val="0"/>
      <w:divBdr>
        <w:top w:val="none" w:sz="0" w:space="0" w:color="auto"/>
        <w:left w:val="none" w:sz="0" w:space="0" w:color="auto"/>
        <w:bottom w:val="none" w:sz="0" w:space="0" w:color="auto"/>
        <w:right w:val="none" w:sz="0" w:space="0" w:color="auto"/>
      </w:divBdr>
    </w:div>
    <w:div w:id="811794949">
      <w:bodyDiv w:val="1"/>
      <w:marLeft w:val="0"/>
      <w:marRight w:val="0"/>
      <w:marTop w:val="0"/>
      <w:marBottom w:val="0"/>
      <w:divBdr>
        <w:top w:val="none" w:sz="0" w:space="0" w:color="auto"/>
        <w:left w:val="none" w:sz="0" w:space="0" w:color="auto"/>
        <w:bottom w:val="none" w:sz="0" w:space="0" w:color="auto"/>
        <w:right w:val="none" w:sz="0" w:space="0" w:color="auto"/>
      </w:divBdr>
    </w:div>
    <w:div w:id="825242967">
      <w:bodyDiv w:val="1"/>
      <w:marLeft w:val="0"/>
      <w:marRight w:val="0"/>
      <w:marTop w:val="0"/>
      <w:marBottom w:val="0"/>
      <w:divBdr>
        <w:top w:val="none" w:sz="0" w:space="0" w:color="auto"/>
        <w:left w:val="none" w:sz="0" w:space="0" w:color="auto"/>
        <w:bottom w:val="none" w:sz="0" w:space="0" w:color="auto"/>
        <w:right w:val="none" w:sz="0" w:space="0" w:color="auto"/>
      </w:divBdr>
    </w:div>
    <w:div w:id="862742158">
      <w:bodyDiv w:val="1"/>
      <w:marLeft w:val="0"/>
      <w:marRight w:val="0"/>
      <w:marTop w:val="0"/>
      <w:marBottom w:val="0"/>
      <w:divBdr>
        <w:top w:val="none" w:sz="0" w:space="0" w:color="auto"/>
        <w:left w:val="none" w:sz="0" w:space="0" w:color="auto"/>
        <w:bottom w:val="none" w:sz="0" w:space="0" w:color="auto"/>
        <w:right w:val="none" w:sz="0" w:space="0" w:color="auto"/>
      </w:divBdr>
    </w:div>
    <w:div w:id="871579297">
      <w:bodyDiv w:val="1"/>
      <w:marLeft w:val="0"/>
      <w:marRight w:val="0"/>
      <w:marTop w:val="0"/>
      <w:marBottom w:val="0"/>
      <w:divBdr>
        <w:top w:val="none" w:sz="0" w:space="0" w:color="auto"/>
        <w:left w:val="none" w:sz="0" w:space="0" w:color="auto"/>
        <w:bottom w:val="none" w:sz="0" w:space="0" w:color="auto"/>
        <w:right w:val="none" w:sz="0" w:space="0" w:color="auto"/>
      </w:divBdr>
    </w:div>
    <w:div w:id="921790807">
      <w:bodyDiv w:val="1"/>
      <w:marLeft w:val="0"/>
      <w:marRight w:val="0"/>
      <w:marTop w:val="0"/>
      <w:marBottom w:val="0"/>
      <w:divBdr>
        <w:top w:val="none" w:sz="0" w:space="0" w:color="auto"/>
        <w:left w:val="none" w:sz="0" w:space="0" w:color="auto"/>
        <w:bottom w:val="none" w:sz="0" w:space="0" w:color="auto"/>
        <w:right w:val="none" w:sz="0" w:space="0" w:color="auto"/>
      </w:divBdr>
    </w:div>
    <w:div w:id="928930898">
      <w:bodyDiv w:val="1"/>
      <w:marLeft w:val="0"/>
      <w:marRight w:val="0"/>
      <w:marTop w:val="0"/>
      <w:marBottom w:val="0"/>
      <w:divBdr>
        <w:top w:val="none" w:sz="0" w:space="0" w:color="auto"/>
        <w:left w:val="none" w:sz="0" w:space="0" w:color="auto"/>
        <w:bottom w:val="none" w:sz="0" w:space="0" w:color="auto"/>
        <w:right w:val="none" w:sz="0" w:space="0" w:color="auto"/>
      </w:divBdr>
    </w:div>
    <w:div w:id="930702891">
      <w:bodyDiv w:val="1"/>
      <w:marLeft w:val="0"/>
      <w:marRight w:val="0"/>
      <w:marTop w:val="0"/>
      <w:marBottom w:val="0"/>
      <w:divBdr>
        <w:top w:val="none" w:sz="0" w:space="0" w:color="auto"/>
        <w:left w:val="none" w:sz="0" w:space="0" w:color="auto"/>
        <w:bottom w:val="none" w:sz="0" w:space="0" w:color="auto"/>
        <w:right w:val="none" w:sz="0" w:space="0" w:color="auto"/>
      </w:divBdr>
      <w:divsChild>
        <w:div w:id="123888746">
          <w:marLeft w:val="0"/>
          <w:marRight w:val="0"/>
          <w:marTop w:val="0"/>
          <w:marBottom w:val="0"/>
          <w:divBdr>
            <w:top w:val="none" w:sz="0" w:space="0" w:color="auto"/>
            <w:left w:val="none" w:sz="0" w:space="0" w:color="auto"/>
            <w:bottom w:val="none" w:sz="0" w:space="0" w:color="auto"/>
            <w:right w:val="none" w:sz="0" w:space="0" w:color="auto"/>
          </w:divBdr>
          <w:divsChild>
            <w:div w:id="1168515505">
              <w:marLeft w:val="0"/>
              <w:marRight w:val="0"/>
              <w:marTop w:val="0"/>
              <w:marBottom w:val="0"/>
              <w:divBdr>
                <w:top w:val="none" w:sz="0" w:space="0" w:color="auto"/>
                <w:left w:val="none" w:sz="0" w:space="0" w:color="auto"/>
                <w:bottom w:val="none" w:sz="0" w:space="0" w:color="auto"/>
                <w:right w:val="none" w:sz="0" w:space="0" w:color="auto"/>
              </w:divBdr>
              <w:divsChild>
                <w:div w:id="1935742756">
                  <w:marLeft w:val="0"/>
                  <w:marRight w:val="0"/>
                  <w:marTop w:val="0"/>
                  <w:marBottom w:val="0"/>
                  <w:divBdr>
                    <w:top w:val="none" w:sz="0" w:space="0" w:color="auto"/>
                    <w:left w:val="none" w:sz="0" w:space="0" w:color="auto"/>
                    <w:bottom w:val="none" w:sz="0" w:space="0" w:color="auto"/>
                    <w:right w:val="none" w:sz="0" w:space="0" w:color="auto"/>
                  </w:divBdr>
                  <w:divsChild>
                    <w:div w:id="52244887">
                      <w:marLeft w:val="0"/>
                      <w:marRight w:val="0"/>
                      <w:marTop w:val="0"/>
                      <w:marBottom w:val="0"/>
                      <w:divBdr>
                        <w:top w:val="none" w:sz="0" w:space="0" w:color="auto"/>
                        <w:left w:val="none" w:sz="0" w:space="0" w:color="auto"/>
                        <w:bottom w:val="none" w:sz="0" w:space="0" w:color="auto"/>
                        <w:right w:val="none" w:sz="0" w:space="0" w:color="auto"/>
                      </w:divBdr>
                      <w:divsChild>
                        <w:div w:id="1468013606">
                          <w:marLeft w:val="0"/>
                          <w:marRight w:val="0"/>
                          <w:marTop w:val="0"/>
                          <w:marBottom w:val="0"/>
                          <w:divBdr>
                            <w:top w:val="none" w:sz="0" w:space="0" w:color="auto"/>
                            <w:left w:val="none" w:sz="0" w:space="0" w:color="auto"/>
                            <w:bottom w:val="none" w:sz="0" w:space="0" w:color="auto"/>
                            <w:right w:val="none" w:sz="0" w:space="0" w:color="auto"/>
                          </w:divBdr>
                        </w:div>
                        <w:div w:id="1722704147">
                          <w:marLeft w:val="0"/>
                          <w:marRight w:val="0"/>
                          <w:marTop w:val="0"/>
                          <w:marBottom w:val="0"/>
                          <w:divBdr>
                            <w:top w:val="none" w:sz="0" w:space="0" w:color="auto"/>
                            <w:left w:val="none" w:sz="0" w:space="0" w:color="auto"/>
                            <w:bottom w:val="none" w:sz="0" w:space="0" w:color="auto"/>
                            <w:right w:val="none" w:sz="0" w:space="0" w:color="auto"/>
                          </w:divBdr>
                        </w:div>
                        <w:div w:id="148238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869322">
          <w:marLeft w:val="0"/>
          <w:marRight w:val="0"/>
          <w:marTop w:val="0"/>
          <w:marBottom w:val="0"/>
          <w:divBdr>
            <w:top w:val="none" w:sz="0" w:space="0" w:color="auto"/>
            <w:left w:val="none" w:sz="0" w:space="0" w:color="auto"/>
            <w:bottom w:val="none" w:sz="0" w:space="0" w:color="auto"/>
            <w:right w:val="none" w:sz="0" w:space="0" w:color="auto"/>
          </w:divBdr>
          <w:divsChild>
            <w:div w:id="477383629">
              <w:marLeft w:val="0"/>
              <w:marRight w:val="0"/>
              <w:marTop w:val="0"/>
              <w:marBottom w:val="0"/>
              <w:divBdr>
                <w:top w:val="none" w:sz="0" w:space="0" w:color="auto"/>
                <w:left w:val="none" w:sz="0" w:space="0" w:color="auto"/>
                <w:bottom w:val="none" w:sz="0" w:space="0" w:color="auto"/>
                <w:right w:val="none" w:sz="0" w:space="0" w:color="auto"/>
              </w:divBdr>
              <w:divsChild>
                <w:div w:id="1438259135">
                  <w:marLeft w:val="0"/>
                  <w:marRight w:val="0"/>
                  <w:marTop w:val="0"/>
                  <w:marBottom w:val="0"/>
                  <w:divBdr>
                    <w:top w:val="none" w:sz="0" w:space="0" w:color="auto"/>
                    <w:left w:val="none" w:sz="0" w:space="0" w:color="auto"/>
                    <w:bottom w:val="none" w:sz="0" w:space="0" w:color="auto"/>
                    <w:right w:val="none" w:sz="0" w:space="0" w:color="auto"/>
                  </w:divBdr>
                  <w:divsChild>
                    <w:div w:id="277880466">
                      <w:marLeft w:val="0"/>
                      <w:marRight w:val="0"/>
                      <w:marTop w:val="0"/>
                      <w:marBottom w:val="0"/>
                      <w:divBdr>
                        <w:top w:val="none" w:sz="0" w:space="0" w:color="auto"/>
                        <w:left w:val="none" w:sz="0" w:space="0" w:color="auto"/>
                        <w:bottom w:val="none" w:sz="0" w:space="0" w:color="auto"/>
                        <w:right w:val="none" w:sz="0" w:space="0" w:color="auto"/>
                      </w:divBdr>
                      <w:divsChild>
                        <w:div w:id="140124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868641">
      <w:bodyDiv w:val="1"/>
      <w:marLeft w:val="0"/>
      <w:marRight w:val="0"/>
      <w:marTop w:val="0"/>
      <w:marBottom w:val="0"/>
      <w:divBdr>
        <w:top w:val="none" w:sz="0" w:space="0" w:color="auto"/>
        <w:left w:val="none" w:sz="0" w:space="0" w:color="auto"/>
        <w:bottom w:val="none" w:sz="0" w:space="0" w:color="auto"/>
        <w:right w:val="none" w:sz="0" w:space="0" w:color="auto"/>
      </w:divBdr>
    </w:div>
    <w:div w:id="957948032">
      <w:bodyDiv w:val="1"/>
      <w:marLeft w:val="0"/>
      <w:marRight w:val="0"/>
      <w:marTop w:val="0"/>
      <w:marBottom w:val="0"/>
      <w:divBdr>
        <w:top w:val="none" w:sz="0" w:space="0" w:color="auto"/>
        <w:left w:val="none" w:sz="0" w:space="0" w:color="auto"/>
        <w:bottom w:val="none" w:sz="0" w:space="0" w:color="auto"/>
        <w:right w:val="none" w:sz="0" w:space="0" w:color="auto"/>
      </w:divBdr>
    </w:div>
    <w:div w:id="996112664">
      <w:bodyDiv w:val="1"/>
      <w:marLeft w:val="0"/>
      <w:marRight w:val="0"/>
      <w:marTop w:val="0"/>
      <w:marBottom w:val="0"/>
      <w:divBdr>
        <w:top w:val="none" w:sz="0" w:space="0" w:color="auto"/>
        <w:left w:val="none" w:sz="0" w:space="0" w:color="auto"/>
        <w:bottom w:val="none" w:sz="0" w:space="0" w:color="auto"/>
        <w:right w:val="none" w:sz="0" w:space="0" w:color="auto"/>
      </w:divBdr>
    </w:div>
    <w:div w:id="1006789725">
      <w:bodyDiv w:val="1"/>
      <w:marLeft w:val="0"/>
      <w:marRight w:val="0"/>
      <w:marTop w:val="0"/>
      <w:marBottom w:val="0"/>
      <w:divBdr>
        <w:top w:val="none" w:sz="0" w:space="0" w:color="auto"/>
        <w:left w:val="none" w:sz="0" w:space="0" w:color="auto"/>
        <w:bottom w:val="none" w:sz="0" w:space="0" w:color="auto"/>
        <w:right w:val="none" w:sz="0" w:space="0" w:color="auto"/>
      </w:divBdr>
    </w:div>
    <w:div w:id="1037314846">
      <w:bodyDiv w:val="1"/>
      <w:marLeft w:val="0"/>
      <w:marRight w:val="0"/>
      <w:marTop w:val="0"/>
      <w:marBottom w:val="0"/>
      <w:divBdr>
        <w:top w:val="none" w:sz="0" w:space="0" w:color="auto"/>
        <w:left w:val="none" w:sz="0" w:space="0" w:color="auto"/>
        <w:bottom w:val="none" w:sz="0" w:space="0" w:color="auto"/>
        <w:right w:val="none" w:sz="0" w:space="0" w:color="auto"/>
      </w:divBdr>
      <w:divsChild>
        <w:div w:id="1173493733">
          <w:marLeft w:val="0"/>
          <w:marRight w:val="0"/>
          <w:marTop w:val="0"/>
          <w:marBottom w:val="0"/>
          <w:divBdr>
            <w:top w:val="none" w:sz="0" w:space="0" w:color="auto"/>
            <w:left w:val="none" w:sz="0" w:space="0" w:color="auto"/>
            <w:bottom w:val="none" w:sz="0" w:space="0" w:color="auto"/>
            <w:right w:val="none" w:sz="0" w:space="0" w:color="auto"/>
          </w:divBdr>
        </w:div>
        <w:div w:id="722604754">
          <w:marLeft w:val="0"/>
          <w:marRight w:val="0"/>
          <w:marTop w:val="0"/>
          <w:marBottom w:val="0"/>
          <w:divBdr>
            <w:top w:val="none" w:sz="0" w:space="0" w:color="auto"/>
            <w:left w:val="none" w:sz="0" w:space="0" w:color="auto"/>
            <w:bottom w:val="none" w:sz="0" w:space="0" w:color="auto"/>
            <w:right w:val="none" w:sz="0" w:space="0" w:color="auto"/>
          </w:divBdr>
        </w:div>
        <w:div w:id="1069689439">
          <w:marLeft w:val="0"/>
          <w:marRight w:val="0"/>
          <w:marTop w:val="0"/>
          <w:marBottom w:val="0"/>
          <w:divBdr>
            <w:top w:val="none" w:sz="0" w:space="0" w:color="auto"/>
            <w:left w:val="none" w:sz="0" w:space="0" w:color="auto"/>
            <w:bottom w:val="none" w:sz="0" w:space="0" w:color="auto"/>
            <w:right w:val="none" w:sz="0" w:space="0" w:color="auto"/>
          </w:divBdr>
        </w:div>
        <w:div w:id="746145565">
          <w:marLeft w:val="0"/>
          <w:marRight w:val="0"/>
          <w:marTop w:val="0"/>
          <w:marBottom w:val="0"/>
          <w:divBdr>
            <w:top w:val="none" w:sz="0" w:space="0" w:color="auto"/>
            <w:left w:val="none" w:sz="0" w:space="0" w:color="auto"/>
            <w:bottom w:val="none" w:sz="0" w:space="0" w:color="auto"/>
            <w:right w:val="none" w:sz="0" w:space="0" w:color="auto"/>
          </w:divBdr>
        </w:div>
        <w:div w:id="1288773806">
          <w:marLeft w:val="0"/>
          <w:marRight w:val="0"/>
          <w:marTop w:val="0"/>
          <w:marBottom w:val="0"/>
          <w:divBdr>
            <w:top w:val="none" w:sz="0" w:space="0" w:color="auto"/>
            <w:left w:val="none" w:sz="0" w:space="0" w:color="auto"/>
            <w:bottom w:val="none" w:sz="0" w:space="0" w:color="auto"/>
            <w:right w:val="none" w:sz="0" w:space="0" w:color="auto"/>
          </w:divBdr>
        </w:div>
      </w:divsChild>
    </w:div>
    <w:div w:id="1037512063">
      <w:bodyDiv w:val="1"/>
      <w:marLeft w:val="0"/>
      <w:marRight w:val="0"/>
      <w:marTop w:val="0"/>
      <w:marBottom w:val="0"/>
      <w:divBdr>
        <w:top w:val="none" w:sz="0" w:space="0" w:color="auto"/>
        <w:left w:val="none" w:sz="0" w:space="0" w:color="auto"/>
        <w:bottom w:val="none" w:sz="0" w:space="0" w:color="auto"/>
        <w:right w:val="none" w:sz="0" w:space="0" w:color="auto"/>
      </w:divBdr>
      <w:divsChild>
        <w:div w:id="574050021">
          <w:marLeft w:val="0"/>
          <w:marRight w:val="0"/>
          <w:marTop w:val="0"/>
          <w:marBottom w:val="0"/>
          <w:divBdr>
            <w:top w:val="none" w:sz="0" w:space="0" w:color="auto"/>
            <w:left w:val="none" w:sz="0" w:space="0" w:color="auto"/>
            <w:bottom w:val="none" w:sz="0" w:space="0" w:color="auto"/>
            <w:right w:val="none" w:sz="0" w:space="0" w:color="auto"/>
          </w:divBdr>
        </w:div>
      </w:divsChild>
    </w:div>
    <w:div w:id="1040783535">
      <w:bodyDiv w:val="1"/>
      <w:marLeft w:val="0"/>
      <w:marRight w:val="0"/>
      <w:marTop w:val="0"/>
      <w:marBottom w:val="0"/>
      <w:divBdr>
        <w:top w:val="none" w:sz="0" w:space="0" w:color="auto"/>
        <w:left w:val="none" w:sz="0" w:space="0" w:color="auto"/>
        <w:bottom w:val="none" w:sz="0" w:space="0" w:color="auto"/>
        <w:right w:val="none" w:sz="0" w:space="0" w:color="auto"/>
      </w:divBdr>
    </w:div>
    <w:div w:id="1059398208">
      <w:bodyDiv w:val="1"/>
      <w:marLeft w:val="0"/>
      <w:marRight w:val="0"/>
      <w:marTop w:val="0"/>
      <w:marBottom w:val="0"/>
      <w:divBdr>
        <w:top w:val="none" w:sz="0" w:space="0" w:color="auto"/>
        <w:left w:val="none" w:sz="0" w:space="0" w:color="auto"/>
        <w:bottom w:val="none" w:sz="0" w:space="0" w:color="auto"/>
        <w:right w:val="none" w:sz="0" w:space="0" w:color="auto"/>
      </w:divBdr>
    </w:div>
    <w:div w:id="1078135548">
      <w:bodyDiv w:val="1"/>
      <w:marLeft w:val="0"/>
      <w:marRight w:val="0"/>
      <w:marTop w:val="0"/>
      <w:marBottom w:val="0"/>
      <w:divBdr>
        <w:top w:val="none" w:sz="0" w:space="0" w:color="auto"/>
        <w:left w:val="none" w:sz="0" w:space="0" w:color="auto"/>
        <w:bottom w:val="none" w:sz="0" w:space="0" w:color="auto"/>
        <w:right w:val="none" w:sz="0" w:space="0" w:color="auto"/>
      </w:divBdr>
    </w:div>
    <w:div w:id="1101410380">
      <w:bodyDiv w:val="1"/>
      <w:marLeft w:val="0"/>
      <w:marRight w:val="0"/>
      <w:marTop w:val="0"/>
      <w:marBottom w:val="0"/>
      <w:divBdr>
        <w:top w:val="none" w:sz="0" w:space="0" w:color="auto"/>
        <w:left w:val="none" w:sz="0" w:space="0" w:color="auto"/>
        <w:bottom w:val="none" w:sz="0" w:space="0" w:color="auto"/>
        <w:right w:val="none" w:sz="0" w:space="0" w:color="auto"/>
      </w:divBdr>
      <w:divsChild>
        <w:div w:id="2091466313">
          <w:marLeft w:val="0"/>
          <w:marRight w:val="0"/>
          <w:marTop w:val="0"/>
          <w:marBottom w:val="0"/>
          <w:divBdr>
            <w:top w:val="none" w:sz="0" w:space="0" w:color="auto"/>
            <w:left w:val="none" w:sz="0" w:space="0" w:color="auto"/>
            <w:bottom w:val="none" w:sz="0" w:space="0" w:color="auto"/>
            <w:right w:val="none" w:sz="0" w:space="0" w:color="auto"/>
          </w:divBdr>
        </w:div>
        <w:div w:id="1061945826">
          <w:marLeft w:val="0"/>
          <w:marRight w:val="0"/>
          <w:marTop w:val="0"/>
          <w:marBottom w:val="0"/>
          <w:divBdr>
            <w:top w:val="none" w:sz="0" w:space="0" w:color="auto"/>
            <w:left w:val="none" w:sz="0" w:space="0" w:color="auto"/>
            <w:bottom w:val="none" w:sz="0" w:space="0" w:color="auto"/>
            <w:right w:val="none" w:sz="0" w:space="0" w:color="auto"/>
          </w:divBdr>
        </w:div>
        <w:div w:id="691342016">
          <w:marLeft w:val="0"/>
          <w:marRight w:val="0"/>
          <w:marTop w:val="0"/>
          <w:marBottom w:val="0"/>
          <w:divBdr>
            <w:top w:val="none" w:sz="0" w:space="0" w:color="auto"/>
            <w:left w:val="none" w:sz="0" w:space="0" w:color="auto"/>
            <w:bottom w:val="none" w:sz="0" w:space="0" w:color="auto"/>
            <w:right w:val="none" w:sz="0" w:space="0" w:color="auto"/>
          </w:divBdr>
        </w:div>
        <w:div w:id="1075973486">
          <w:marLeft w:val="0"/>
          <w:marRight w:val="0"/>
          <w:marTop w:val="0"/>
          <w:marBottom w:val="0"/>
          <w:divBdr>
            <w:top w:val="none" w:sz="0" w:space="0" w:color="auto"/>
            <w:left w:val="none" w:sz="0" w:space="0" w:color="auto"/>
            <w:bottom w:val="none" w:sz="0" w:space="0" w:color="auto"/>
            <w:right w:val="none" w:sz="0" w:space="0" w:color="auto"/>
          </w:divBdr>
        </w:div>
        <w:div w:id="1203900499">
          <w:marLeft w:val="0"/>
          <w:marRight w:val="0"/>
          <w:marTop w:val="0"/>
          <w:marBottom w:val="0"/>
          <w:divBdr>
            <w:top w:val="none" w:sz="0" w:space="0" w:color="auto"/>
            <w:left w:val="none" w:sz="0" w:space="0" w:color="auto"/>
            <w:bottom w:val="none" w:sz="0" w:space="0" w:color="auto"/>
            <w:right w:val="none" w:sz="0" w:space="0" w:color="auto"/>
          </w:divBdr>
        </w:div>
      </w:divsChild>
    </w:div>
    <w:div w:id="1121876836">
      <w:bodyDiv w:val="1"/>
      <w:marLeft w:val="0"/>
      <w:marRight w:val="0"/>
      <w:marTop w:val="0"/>
      <w:marBottom w:val="0"/>
      <w:divBdr>
        <w:top w:val="none" w:sz="0" w:space="0" w:color="auto"/>
        <w:left w:val="none" w:sz="0" w:space="0" w:color="auto"/>
        <w:bottom w:val="none" w:sz="0" w:space="0" w:color="auto"/>
        <w:right w:val="none" w:sz="0" w:space="0" w:color="auto"/>
      </w:divBdr>
    </w:div>
    <w:div w:id="1132165555">
      <w:bodyDiv w:val="1"/>
      <w:marLeft w:val="0"/>
      <w:marRight w:val="0"/>
      <w:marTop w:val="0"/>
      <w:marBottom w:val="0"/>
      <w:divBdr>
        <w:top w:val="none" w:sz="0" w:space="0" w:color="auto"/>
        <w:left w:val="none" w:sz="0" w:space="0" w:color="auto"/>
        <w:bottom w:val="none" w:sz="0" w:space="0" w:color="auto"/>
        <w:right w:val="none" w:sz="0" w:space="0" w:color="auto"/>
      </w:divBdr>
    </w:div>
    <w:div w:id="1146975508">
      <w:bodyDiv w:val="1"/>
      <w:marLeft w:val="0"/>
      <w:marRight w:val="0"/>
      <w:marTop w:val="0"/>
      <w:marBottom w:val="0"/>
      <w:divBdr>
        <w:top w:val="none" w:sz="0" w:space="0" w:color="auto"/>
        <w:left w:val="none" w:sz="0" w:space="0" w:color="auto"/>
        <w:bottom w:val="none" w:sz="0" w:space="0" w:color="auto"/>
        <w:right w:val="none" w:sz="0" w:space="0" w:color="auto"/>
      </w:divBdr>
    </w:div>
    <w:div w:id="1150440161">
      <w:bodyDiv w:val="1"/>
      <w:marLeft w:val="0"/>
      <w:marRight w:val="0"/>
      <w:marTop w:val="0"/>
      <w:marBottom w:val="0"/>
      <w:divBdr>
        <w:top w:val="none" w:sz="0" w:space="0" w:color="auto"/>
        <w:left w:val="none" w:sz="0" w:space="0" w:color="auto"/>
        <w:bottom w:val="none" w:sz="0" w:space="0" w:color="auto"/>
        <w:right w:val="none" w:sz="0" w:space="0" w:color="auto"/>
      </w:divBdr>
      <w:divsChild>
        <w:div w:id="371735288">
          <w:marLeft w:val="0"/>
          <w:marRight w:val="0"/>
          <w:marTop w:val="0"/>
          <w:marBottom w:val="0"/>
          <w:divBdr>
            <w:top w:val="none" w:sz="0" w:space="0" w:color="auto"/>
            <w:left w:val="none" w:sz="0" w:space="0" w:color="auto"/>
            <w:bottom w:val="none" w:sz="0" w:space="0" w:color="auto"/>
            <w:right w:val="none" w:sz="0" w:space="0" w:color="auto"/>
          </w:divBdr>
        </w:div>
      </w:divsChild>
    </w:div>
    <w:div w:id="1151140780">
      <w:bodyDiv w:val="1"/>
      <w:marLeft w:val="0"/>
      <w:marRight w:val="0"/>
      <w:marTop w:val="0"/>
      <w:marBottom w:val="0"/>
      <w:divBdr>
        <w:top w:val="none" w:sz="0" w:space="0" w:color="auto"/>
        <w:left w:val="none" w:sz="0" w:space="0" w:color="auto"/>
        <w:bottom w:val="none" w:sz="0" w:space="0" w:color="auto"/>
        <w:right w:val="none" w:sz="0" w:space="0" w:color="auto"/>
      </w:divBdr>
    </w:div>
    <w:div w:id="1159689815">
      <w:bodyDiv w:val="1"/>
      <w:marLeft w:val="0"/>
      <w:marRight w:val="0"/>
      <w:marTop w:val="0"/>
      <w:marBottom w:val="0"/>
      <w:divBdr>
        <w:top w:val="none" w:sz="0" w:space="0" w:color="auto"/>
        <w:left w:val="none" w:sz="0" w:space="0" w:color="auto"/>
        <w:bottom w:val="none" w:sz="0" w:space="0" w:color="auto"/>
        <w:right w:val="none" w:sz="0" w:space="0" w:color="auto"/>
      </w:divBdr>
    </w:div>
    <w:div w:id="1167674216">
      <w:bodyDiv w:val="1"/>
      <w:marLeft w:val="0"/>
      <w:marRight w:val="0"/>
      <w:marTop w:val="0"/>
      <w:marBottom w:val="0"/>
      <w:divBdr>
        <w:top w:val="none" w:sz="0" w:space="0" w:color="auto"/>
        <w:left w:val="none" w:sz="0" w:space="0" w:color="auto"/>
        <w:bottom w:val="none" w:sz="0" w:space="0" w:color="auto"/>
        <w:right w:val="none" w:sz="0" w:space="0" w:color="auto"/>
      </w:divBdr>
    </w:div>
    <w:div w:id="1183204928">
      <w:bodyDiv w:val="1"/>
      <w:marLeft w:val="0"/>
      <w:marRight w:val="0"/>
      <w:marTop w:val="0"/>
      <w:marBottom w:val="0"/>
      <w:divBdr>
        <w:top w:val="none" w:sz="0" w:space="0" w:color="auto"/>
        <w:left w:val="none" w:sz="0" w:space="0" w:color="auto"/>
        <w:bottom w:val="none" w:sz="0" w:space="0" w:color="auto"/>
        <w:right w:val="none" w:sz="0" w:space="0" w:color="auto"/>
      </w:divBdr>
    </w:div>
    <w:div w:id="1209948770">
      <w:bodyDiv w:val="1"/>
      <w:marLeft w:val="0"/>
      <w:marRight w:val="0"/>
      <w:marTop w:val="0"/>
      <w:marBottom w:val="0"/>
      <w:divBdr>
        <w:top w:val="none" w:sz="0" w:space="0" w:color="auto"/>
        <w:left w:val="none" w:sz="0" w:space="0" w:color="auto"/>
        <w:bottom w:val="none" w:sz="0" w:space="0" w:color="auto"/>
        <w:right w:val="none" w:sz="0" w:space="0" w:color="auto"/>
      </w:divBdr>
      <w:divsChild>
        <w:div w:id="298464281">
          <w:marLeft w:val="0"/>
          <w:marRight w:val="0"/>
          <w:marTop w:val="0"/>
          <w:marBottom w:val="0"/>
          <w:divBdr>
            <w:top w:val="none" w:sz="0" w:space="0" w:color="auto"/>
            <w:left w:val="none" w:sz="0" w:space="0" w:color="auto"/>
            <w:bottom w:val="none" w:sz="0" w:space="0" w:color="auto"/>
            <w:right w:val="none" w:sz="0" w:space="0" w:color="auto"/>
          </w:divBdr>
        </w:div>
      </w:divsChild>
    </w:div>
    <w:div w:id="1211654243">
      <w:bodyDiv w:val="1"/>
      <w:marLeft w:val="0"/>
      <w:marRight w:val="0"/>
      <w:marTop w:val="0"/>
      <w:marBottom w:val="0"/>
      <w:divBdr>
        <w:top w:val="none" w:sz="0" w:space="0" w:color="auto"/>
        <w:left w:val="none" w:sz="0" w:space="0" w:color="auto"/>
        <w:bottom w:val="none" w:sz="0" w:space="0" w:color="auto"/>
        <w:right w:val="none" w:sz="0" w:space="0" w:color="auto"/>
      </w:divBdr>
    </w:div>
    <w:div w:id="1233544386">
      <w:bodyDiv w:val="1"/>
      <w:marLeft w:val="0"/>
      <w:marRight w:val="0"/>
      <w:marTop w:val="0"/>
      <w:marBottom w:val="0"/>
      <w:divBdr>
        <w:top w:val="none" w:sz="0" w:space="0" w:color="auto"/>
        <w:left w:val="none" w:sz="0" w:space="0" w:color="auto"/>
        <w:bottom w:val="none" w:sz="0" w:space="0" w:color="auto"/>
        <w:right w:val="none" w:sz="0" w:space="0" w:color="auto"/>
      </w:divBdr>
    </w:div>
    <w:div w:id="1247038145">
      <w:bodyDiv w:val="1"/>
      <w:marLeft w:val="0"/>
      <w:marRight w:val="0"/>
      <w:marTop w:val="0"/>
      <w:marBottom w:val="0"/>
      <w:divBdr>
        <w:top w:val="none" w:sz="0" w:space="0" w:color="auto"/>
        <w:left w:val="none" w:sz="0" w:space="0" w:color="auto"/>
        <w:bottom w:val="none" w:sz="0" w:space="0" w:color="auto"/>
        <w:right w:val="none" w:sz="0" w:space="0" w:color="auto"/>
      </w:divBdr>
    </w:div>
    <w:div w:id="1247496832">
      <w:bodyDiv w:val="1"/>
      <w:marLeft w:val="0"/>
      <w:marRight w:val="0"/>
      <w:marTop w:val="0"/>
      <w:marBottom w:val="0"/>
      <w:divBdr>
        <w:top w:val="none" w:sz="0" w:space="0" w:color="auto"/>
        <w:left w:val="none" w:sz="0" w:space="0" w:color="auto"/>
        <w:bottom w:val="none" w:sz="0" w:space="0" w:color="auto"/>
        <w:right w:val="none" w:sz="0" w:space="0" w:color="auto"/>
      </w:divBdr>
    </w:div>
    <w:div w:id="1252008944">
      <w:bodyDiv w:val="1"/>
      <w:marLeft w:val="0"/>
      <w:marRight w:val="0"/>
      <w:marTop w:val="0"/>
      <w:marBottom w:val="0"/>
      <w:divBdr>
        <w:top w:val="none" w:sz="0" w:space="0" w:color="auto"/>
        <w:left w:val="none" w:sz="0" w:space="0" w:color="auto"/>
        <w:bottom w:val="none" w:sz="0" w:space="0" w:color="auto"/>
        <w:right w:val="none" w:sz="0" w:space="0" w:color="auto"/>
      </w:divBdr>
      <w:divsChild>
        <w:div w:id="283539925">
          <w:marLeft w:val="0"/>
          <w:marRight w:val="0"/>
          <w:marTop w:val="0"/>
          <w:marBottom w:val="0"/>
          <w:divBdr>
            <w:top w:val="none" w:sz="0" w:space="0" w:color="auto"/>
            <w:left w:val="none" w:sz="0" w:space="0" w:color="auto"/>
            <w:bottom w:val="none" w:sz="0" w:space="0" w:color="auto"/>
            <w:right w:val="none" w:sz="0" w:space="0" w:color="auto"/>
          </w:divBdr>
          <w:divsChild>
            <w:div w:id="1750734960">
              <w:marLeft w:val="0"/>
              <w:marRight w:val="0"/>
              <w:marTop w:val="0"/>
              <w:marBottom w:val="0"/>
              <w:divBdr>
                <w:top w:val="none" w:sz="0" w:space="0" w:color="auto"/>
                <w:left w:val="none" w:sz="0" w:space="0" w:color="auto"/>
                <w:bottom w:val="none" w:sz="0" w:space="0" w:color="auto"/>
                <w:right w:val="none" w:sz="0" w:space="0" w:color="auto"/>
              </w:divBdr>
              <w:divsChild>
                <w:div w:id="2139950704">
                  <w:marLeft w:val="0"/>
                  <w:marRight w:val="0"/>
                  <w:marTop w:val="0"/>
                  <w:marBottom w:val="0"/>
                  <w:divBdr>
                    <w:top w:val="none" w:sz="0" w:space="0" w:color="auto"/>
                    <w:left w:val="none" w:sz="0" w:space="0" w:color="auto"/>
                    <w:bottom w:val="none" w:sz="0" w:space="0" w:color="auto"/>
                    <w:right w:val="none" w:sz="0" w:space="0" w:color="auto"/>
                  </w:divBdr>
                  <w:divsChild>
                    <w:div w:id="779380026">
                      <w:marLeft w:val="0"/>
                      <w:marRight w:val="0"/>
                      <w:marTop w:val="0"/>
                      <w:marBottom w:val="0"/>
                      <w:divBdr>
                        <w:top w:val="none" w:sz="0" w:space="0" w:color="auto"/>
                        <w:left w:val="none" w:sz="0" w:space="0" w:color="auto"/>
                        <w:bottom w:val="none" w:sz="0" w:space="0" w:color="auto"/>
                        <w:right w:val="none" w:sz="0" w:space="0" w:color="auto"/>
                      </w:divBdr>
                      <w:divsChild>
                        <w:div w:id="446005058">
                          <w:marLeft w:val="0"/>
                          <w:marRight w:val="0"/>
                          <w:marTop w:val="0"/>
                          <w:marBottom w:val="0"/>
                          <w:divBdr>
                            <w:top w:val="none" w:sz="0" w:space="0" w:color="auto"/>
                            <w:left w:val="none" w:sz="0" w:space="0" w:color="auto"/>
                            <w:bottom w:val="none" w:sz="0" w:space="0" w:color="auto"/>
                            <w:right w:val="none" w:sz="0" w:space="0" w:color="auto"/>
                          </w:divBdr>
                        </w:div>
                        <w:div w:id="1482622493">
                          <w:marLeft w:val="0"/>
                          <w:marRight w:val="0"/>
                          <w:marTop w:val="0"/>
                          <w:marBottom w:val="0"/>
                          <w:divBdr>
                            <w:top w:val="none" w:sz="0" w:space="0" w:color="auto"/>
                            <w:left w:val="none" w:sz="0" w:space="0" w:color="auto"/>
                            <w:bottom w:val="none" w:sz="0" w:space="0" w:color="auto"/>
                            <w:right w:val="none" w:sz="0" w:space="0" w:color="auto"/>
                          </w:divBdr>
                        </w:div>
                        <w:div w:id="11252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89377">
          <w:marLeft w:val="0"/>
          <w:marRight w:val="0"/>
          <w:marTop w:val="0"/>
          <w:marBottom w:val="0"/>
          <w:divBdr>
            <w:top w:val="none" w:sz="0" w:space="0" w:color="auto"/>
            <w:left w:val="none" w:sz="0" w:space="0" w:color="auto"/>
            <w:bottom w:val="none" w:sz="0" w:space="0" w:color="auto"/>
            <w:right w:val="none" w:sz="0" w:space="0" w:color="auto"/>
          </w:divBdr>
          <w:divsChild>
            <w:div w:id="108938851">
              <w:marLeft w:val="0"/>
              <w:marRight w:val="0"/>
              <w:marTop w:val="0"/>
              <w:marBottom w:val="0"/>
              <w:divBdr>
                <w:top w:val="none" w:sz="0" w:space="0" w:color="auto"/>
                <w:left w:val="none" w:sz="0" w:space="0" w:color="auto"/>
                <w:bottom w:val="none" w:sz="0" w:space="0" w:color="auto"/>
                <w:right w:val="none" w:sz="0" w:space="0" w:color="auto"/>
              </w:divBdr>
              <w:divsChild>
                <w:div w:id="1736120622">
                  <w:marLeft w:val="0"/>
                  <w:marRight w:val="0"/>
                  <w:marTop w:val="0"/>
                  <w:marBottom w:val="0"/>
                  <w:divBdr>
                    <w:top w:val="none" w:sz="0" w:space="0" w:color="auto"/>
                    <w:left w:val="none" w:sz="0" w:space="0" w:color="auto"/>
                    <w:bottom w:val="none" w:sz="0" w:space="0" w:color="auto"/>
                    <w:right w:val="none" w:sz="0" w:space="0" w:color="auto"/>
                  </w:divBdr>
                  <w:divsChild>
                    <w:div w:id="2074770130">
                      <w:marLeft w:val="0"/>
                      <w:marRight w:val="0"/>
                      <w:marTop w:val="0"/>
                      <w:marBottom w:val="0"/>
                      <w:divBdr>
                        <w:top w:val="none" w:sz="0" w:space="0" w:color="auto"/>
                        <w:left w:val="none" w:sz="0" w:space="0" w:color="auto"/>
                        <w:bottom w:val="none" w:sz="0" w:space="0" w:color="auto"/>
                        <w:right w:val="none" w:sz="0" w:space="0" w:color="auto"/>
                      </w:divBdr>
                      <w:divsChild>
                        <w:div w:id="5520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5965606">
      <w:bodyDiv w:val="1"/>
      <w:marLeft w:val="0"/>
      <w:marRight w:val="0"/>
      <w:marTop w:val="0"/>
      <w:marBottom w:val="0"/>
      <w:divBdr>
        <w:top w:val="none" w:sz="0" w:space="0" w:color="auto"/>
        <w:left w:val="none" w:sz="0" w:space="0" w:color="auto"/>
        <w:bottom w:val="none" w:sz="0" w:space="0" w:color="auto"/>
        <w:right w:val="none" w:sz="0" w:space="0" w:color="auto"/>
      </w:divBdr>
    </w:div>
    <w:div w:id="1309091057">
      <w:bodyDiv w:val="1"/>
      <w:marLeft w:val="0"/>
      <w:marRight w:val="0"/>
      <w:marTop w:val="0"/>
      <w:marBottom w:val="0"/>
      <w:divBdr>
        <w:top w:val="none" w:sz="0" w:space="0" w:color="auto"/>
        <w:left w:val="none" w:sz="0" w:space="0" w:color="auto"/>
        <w:bottom w:val="none" w:sz="0" w:space="0" w:color="auto"/>
        <w:right w:val="none" w:sz="0" w:space="0" w:color="auto"/>
      </w:divBdr>
    </w:div>
    <w:div w:id="1321351686">
      <w:bodyDiv w:val="1"/>
      <w:marLeft w:val="0"/>
      <w:marRight w:val="0"/>
      <w:marTop w:val="0"/>
      <w:marBottom w:val="0"/>
      <w:divBdr>
        <w:top w:val="none" w:sz="0" w:space="0" w:color="auto"/>
        <w:left w:val="none" w:sz="0" w:space="0" w:color="auto"/>
        <w:bottom w:val="none" w:sz="0" w:space="0" w:color="auto"/>
        <w:right w:val="none" w:sz="0" w:space="0" w:color="auto"/>
      </w:divBdr>
    </w:div>
    <w:div w:id="1322780541">
      <w:bodyDiv w:val="1"/>
      <w:marLeft w:val="0"/>
      <w:marRight w:val="0"/>
      <w:marTop w:val="0"/>
      <w:marBottom w:val="0"/>
      <w:divBdr>
        <w:top w:val="none" w:sz="0" w:space="0" w:color="auto"/>
        <w:left w:val="none" w:sz="0" w:space="0" w:color="auto"/>
        <w:bottom w:val="none" w:sz="0" w:space="0" w:color="auto"/>
        <w:right w:val="none" w:sz="0" w:space="0" w:color="auto"/>
      </w:divBdr>
    </w:div>
    <w:div w:id="1332294934">
      <w:bodyDiv w:val="1"/>
      <w:marLeft w:val="0"/>
      <w:marRight w:val="0"/>
      <w:marTop w:val="0"/>
      <w:marBottom w:val="0"/>
      <w:divBdr>
        <w:top w:val="none" w:sz="0" w:space="0" w:color="auto"/>
        <w:left w:val="none" w:sz="0" w:space="0" w:color="auto"/>
        <w:bottom w:val="none" w:sz="0" w:space="0" w:color="auto"/>
        <w:right w:val="none" w:sz="0" w:space="0" w:color="auto"/>
      </w:divBdr>
    </w:div>
    <w:div w:id="1369600138">
      <w:bodyDiv w:val="1"/>
      <w:marLeft w:val="0"/>
      <w:marRight w:val="0"/>
      <w:marTop w:val="0"/>
      <w:marBottom w:val="0"/>
      <w:divBdr>
        <w:top w:val="none" w:sz="0" w:space="0" w:color="auto"/>
        <w:left w:val="none" w:sz="0" w:space="0" w:color="auto"/>
        <w:bottom w:val="none" w:sz="0" w:space="0" w:color="auto"/>
        <w:right w:val="none" w:sz="0" w:space="0" w:color="auto"/>
      </w:divBdr>
    </w:div>
    <w:div w:id="1385905252">
      <w:bodyDiv w:val="1"/>
      <w:marLeft w:val="0"/>
      <w:marRight w:val="0"/>
      <w:marTop w:val="0"/>
      <w:marBottom w:val="0"/>
      <w:divBdr>
        <w:top w:val="none" w:sz="0" w:space="0" w:color="auto"/>
        <w:left w:val="none" w:sz="0" w:space="0" w:color="auto"/>
        <w:bottom w:val="none" w:sz="0" w:space="0" w:color="auto"/>
        <w:right w:val="none" w:sz="0" w:space="0" w:color="auto"/>
      </w:divBdr>
    </w:div>
    <w:div w:id="1413309949">
      <w:bodyDiv w:val="1"/>
      <w:marLeft w:val="0"/>
      <w:marRight w:val="0"/>
      <w:marTop w:val="0"/>
      <w:marBottom w:val="0"/>
      <w:divBdr>
        <w:top w:val="none" w:sz="0" w:space="0" w:color="auto"/>
        <w:left w:val="none" w:sz="0" w:space="0" w:color="auto"/>
        <w:bottom w:val="none" w:sz="0" w:space="0" w:color="auto"/>
        <w:right w:val="none" w:sz="0" w:space="0" w:color="auto"/>
      </w:divBdr>
    </w:div>
    <w:div w:id="1414663846">
      <w:bodyDiv w:val="1"/>
      <w:marLeft w:val="0"/>
      <w:marRight w:val="0"/>
      <w:marTop w:val="0"/>
      <w:marBottom w:val="0"/>
      <w:divBdr>
        <w:top w:val="none" w:sz="0" w:space="0" w:color="auto"/>
        <w:left w:val="none" w:sz="0" w:space="0" w:color="auto"/>
        <w:bottom w:val="none" w:sz="0" w:space="0" w:color="auto"/>
        <w:right w:val="none" w:sz="0" w:space="0" w:color="auto"/>
      </w:divBdr>
    </w:div>
    <w:div w:id="1489638562">
      <w:bodyDiv w:val="1"/>
      <w:marLeft w:val="0"/>
      <w:marRight w:val="0"/>
      <w:marTop w:val="0"/>
      <w:marBottom w:val="0"/>
      <w:divBdr>
        <w:top w:val="none" w:sz="0" w:space="0" w:color="auto"/>
        <w:left w:val="none" w:sz="0" w:space="0" w:color="auto"/>
        <w:bottom w:val="none" w:sz="0" w:space="0" w:color="auto"/>
        <w:right w:val="none" w:sz="0" w:space="0" w:color="auto"/>
      </w:divBdr>
    </w:div>
    <w:div w:id="1532299542">
      <w:bodyDiv w:val="1"/>
      <w:marLeft w:val="0"/>
      <w:marRight w:val="0"/>
      <w:marTop w:val="0"/>
      <w:marBottom w:val="0"/>
      <w:divBdr>
        <w:top w:val="none" w:sz="0" w:space="0" w:color="auto"/>
        <w:left w:val="none" w:sz="0" w:space="0" w:color="auto"/>
        <w:bottom w:val="none" w:sz="0" w:space="0" w:color="auto"/>
        <w:right w:val="none" w:sz="0" w:space="0" w:color="auto"/>
      </w:divBdr>
    </w:div>
    <w:div w:id="1558275575">
      <w:bodyDiv w:val="1"/>
      <w:marLeft w:val="0"/>
      <w:marRight w:val="0"/>
      <w:marTop w:val="0"/>
      <w:marBottom w:val="0"/>
      <w:divBdr>
        <w:top w:val="none" w:sz="0" w:space="0" w:color="auto"/>
        <w:left w:val="none" w:sz="0" w:space="0" w:color="auto"/>
        <w:bottom w:val="none" w:sz="0" w:space="0" w:color="auto"/>
        <w:right w:val="none" w:sz="0" w:space="0" w:color="auto"/>
      </w:divBdr>
    </w:div>
    <w:div w:id="1559049811">
      <w:bodyDiv w:val="1"/>
      <w:marLeft w:val="0"/>
      <w:marRight w:val="0"/>
      <w:marTop w:val="0"/>
      <w:marBottom w:val="0"/>
      <w:divBdr>
        <w:top w:val="none" w:sz="0" w:space="0" w:color="auto"/>
        <w:left w:val="none" w:sz="0" w:space="0" w:color="auto"/>
        <w:bottom w:val="none" w:sz="0" w:space="0" w:color="auto"/>
        <w:right w:val="none" w:sz="0" w:space="0" w:color="auto"/>
      </w:divBdr>
    </w:div>
    <w:div w:id="1568564733">
      <w:bodyDiv w:val="1"/>
      <w:marLeft w:val="0"/>
      <w:marRight w:val="0"/>
      <w:marTop w:val="0"/>
      <w:marBottom w:val="0"/>
      <w:divBdr>
        <w:top w:val="none" w:sz="0" w:space="0" w:color="auto"/>
        <w:left w:val="none" w:sz="0" w:space="0" w:color="auto"/>
        <w:bottom w:val="none" w:sz="0" w:space="0" w:color="auto"/>
        <w:right w:val="none" w:sz="0" w:space="0" w:color="auto"/>
      </w:divBdr>
    </w:div>
    <w:div w:id="1573391772">
      <w:bodyDiv w:val="1"/>
      <w:marLeft w:val="0"/>
      <w:marRight w:val="0"/>
      <w:marTop w:val="0"/>
      <w:marBottom w:val="0"/>
      <w:divBdr>
        <w:top w:val="none" w:sz="0" w:space="0" w:color="auto"/>
        <w:left w:val="none" w:sz="0" w:space="0" w:color="auto"/>
        <w:bottom w:val="none" w:sz="0" w:space="0" w:color="auto"/>
        <w:right w:val="none" w:sz="0" w:space="0" w:color="auto"/>
      </w:divBdr>
    </w:div>
    <w:div w:id="1575124783">
      <w:bodyDiv w:val="1"/>
      <w:marLeft w:val="0"/>
      <w:marRight w:val="0"/>
      <w:marTop w:val="0"/>
      <w:marBottom w:val="0"/>
      <w:divBdr>
        <w:top w:val="none" w:sz="0" w:space="0" w:color="auto"/>
        <w:left w:val="none" w:sz="0" w:space="0" w:color="auto"/>
        <w:bottom w:val="none" w:sz="0" w:space="0" w:color="auto"/>
        <w:right w:val="none" w:sz="0" w:space="0" w:color="auto"/>
      </w:divBdr>
    </w:div>
    <w:div w:id="1583098306">
      <w:bodyDiv w:val="1"/>
      <w:marLeft w:val="0"/>
      <w:marRight w:val="0"/>
      <w:marTop w:val="0"/>
      <w:marBottom w:val="0"/>
      <w:divBdr>
        <w:top w:val="none" w:sz="0" w:space="0" w:color="auto"/>
        <w:left w:val="none" w:sz="0" w:space="0" w:color="auto"/>
        <w:bottom w:val="none" w:sz="0" w:space="0" w:color="auto"/>
        <w:right w:val="none" w:sz="0" w:space="0" w:color="auto"/>
      </w:divBdr>
    </w:div>
    <w:div w:id="1589148987">
      <w:bodyDiv w:val="1"/>
      <w:marLeft w:val="0"/>
      <w:marRight w:val="0"/>
      <w:marTop w:val="0"/>
      <w:marBottom w:val="0"/>
      <w:divBdr>
        <w:top w:val="none" w:sz="0" w:space="0" w:color="auto"/>
        <w:left w:val="none" w:sz="0" w:space="0" w:color="auto"/>
        <w:bottom w:val="none" w:sz="0" w:space="0" w:color="auto"/>
        <w:right w:val="none" w:sz="0" w:space="0" w:color="auto"/>
      </w:divBdr>
    </w:div>
    <w:div w:id="1614287019">
      <w:bodyDiv w:val="1"/>
      <w:marLeft w:val="0"/>
      <w:marRight w:val="0"/>
      <w:marTop w:val="0"/>
      <w:marBottom w:val="0"/>
      <w:divBdr>
        <w:top w:val="none" w:sz="0" w:space="0" w:color="auto"/>
        <w:left w:val="none" w:sz="0" w:space="0" w:color="auto"/>
        <w:bottom w:val="none" w:sz="0" w:space="0" w:color="auto"/>
        <w:right w:val="none" w:sz="0" w:space="0" w:color="auto"/>
      </w:divBdr>
    </w:div>
    <w:div w:id="1631938800">
      <w:bodyDiv w:val="1"/>
      <w:marLeft w:val="0"/>
      <w:marRight w:val="0"/>
      <w:marTop w:val="0"/>
      <w:marBottom w:val="0"/>
      <w:divBdr>
        <w:top w:val="none" w:sz="0" w:space="0" w:color="auto"/>
        <w:left w:val="none" w:sz="0" w:space="0" w:color="auto"/>
        <w:bottom w:val="none" w:sz="0" w:space="0" w:color="auto"/>
        <w:right w:val="none" w:sz="0" w:space="0" w:color="auto"/>
      </w:divBdr>
    </w:div>
    <w:div w:id="1643122095">
      <w:bodyDiv w:val="1"/>
      <w:marLeft w:val="0"/>
      <w:marRight w:val="0"/>
      <w:marTop w:val="0"/>
      <w:marBottom w:val="0"/>
      <w:divBdr>
        <w:top w:val="none" w:sz="0" w:space="0" w:color="auto"/>
        <w:left w:val="none" w:sz="0" w:space="0" w:color="auto"/>
        <w:bottom w:val="none" w:sz="0" w:space="0" w:color="auto"/>
        <w:right w:val="none" w:sz="0" w:space="0" w:color="auto"/>
      </w:divBdr>
    </w:div>
    <w:div w:id="1678389523">
      <w:bodyDiv w:val="1"/>
      <w:marLeft w:val="0"/>
      <w:marRight w:val="0"/>
      <w:marTop w:val="0"/>
      <w:marBottom w:val="0"/>
      <w:divBdr>
        <w:top w:val="none" w:sz="0" w:space="0" w:color="auto"/>
        <w:left w:val="none" w:sz="0" w:space="0" w:color="auto"/>
        <w:bottom w:val="none" w:sz="0" w:space="0" w:color="auto"/>
        <w:right w:val="none" w:sz="0" w:space="0" w:color="auto"/>
      </w:divBdr>
    </w:div>
    <w:div w:id="1706055131">
      <w:bodyDiv w:val="1"/>
      <w:marLeft w:val="0"/>
      <w:marRight w:val="0"/>
      <w:marTop w:val="0"/>
      <w:marBottom w:val="0"/>
      <w:divBdr>
        <w:top w:val="none" w:sz="0" w:space="0" w:color="auto"/>
        <w:left w:val="none" w:sz="0" w:space="0" w:color="auto"/>
        <w:bottom w:val="none" w:sz="0" w:space="0" w:color="auto"/>
        <w:right w:val="none" w:sz="0" w:space="0" w:color="auto"/>
      </w:divBdr>
    </w:div>
    <w:div w:id="1760171802">
      <w:bodyDiv w:val="1"/>
      <w:marLeft w:val="0"/>
      <w:marRight w:val="0"/>
      <w:marTop w:val="0"/>
      <w:marBottom w:val="0"/>
      <w:divBdr>
        <w:top w:val="none" w:sz="0" w:space="0" w:color="auto"/>
        <w:left w:val="none" w:sz="0" w:space="0" w:color="auto"/>
        <w:bottom w:val="none" w:sz="0" w:space="0" w:color="auto"/>
        <w:right w:val="none" w:sz="0" w:space="0" w:color="auto"/>
      </w:divBdr>
    </w:div>
    <w:div w:id="1776171559">
      <w:bodyDiv w:val="1"/>
      <w:marLeft w:val="0"/>
      <w:marRight w:val="0"/>
      <w:marTop w:val="0"/>
      <w:marBottom w:val="0"/>
      <w:divBdr>
        <w:top w:val="none" w:sz="0" w:space="0" w:color="auto"/>
        <w:left w:val="none" w:sz="0" w:space="0" w:color="auto"/>
        <w:bottom w:val="none" w:sz="0" w:space="0" w:color="auto"/>
        <w:right w:val="none" w:sz="0" w:space="0" w:color="auto"/>
      </w:divBdr>
    </w:div>
    <w:div w:id="1793130717">
      <w:bodyDiv w:val="1"/>
      <w:marLeft w:val="0"/>
      <w:marRight w:val="0"/>
      <w:marTop w:val="0"/>
      <w:marBottom w:val="0"/>
      <w:divBdr>
        <w:top w:val="none" w:sz="0" w:space="0" w:color="auto"/>
        <w:left w:val="none" w:sz="0" w:space="0" w:color="auto"/>
        <w:bottom w:val="none" w:sz="0" w:space="0" w:color="auto"/>
        <w:right w:val="none" w:sz="0" w:space="0" w:color="auto"/>
      </w:divBdr>
    </w:div>
    <w:div w:id="1809393147">
      <w:bodyDiv w:val="1"/>
      <w:marLeft w:val="0"/>
      <w:marRight w:val="0"/>
      <w:marTop w:val="0"/>
      <w:marBottom w:val="0"/>
      <w:divBdr>
        <w:top w:val="none" w:sz="0" w:space="0" w:color="auto"/>
        <w:left w:val="none" w:sz="0" w:space="0" w:color="auto"/>
        <w:bottom w:val="none" w:sz="0" w:space="0" w:color="auto"/>
        <w:right w:val="none" w:sz="0" w:space="0" w:color="auto"/>
      </w:divBdr>
    </w:div>
    <w:div w:id="1852795996">
      <w:bodyDiv w:val="1"/>
      <w:marLeft w:val="0"/>
      <w:marRight w:val="0"/>
      <w:marTop w:val="0"/>
      <w:marBottom w:val="0"/>
      <w:divBdr>
        <w:top w:val="none" w:sz="0" w:space="0" w:color="auto"/>
        <w:left w:val="none" w:sz="0" w:space="0" w:color="auto"/>
        <w:bottom w:val="none" w:sz="0" w:space="0" w:color="auto"/>
        <w:right w:val="none" w:sz="0" w:space="0" w:color="auto"/>
      </w:divBdr>
    </w:div>
    <w:div w:id="1854881579">
      <w:bodyDiv w:val="1"/>
      <w:marLeft w:val="0"/>
      <w:marRight w:val="0"/>
      <w:marTop w:val="0"/>
      <w:marBottom w:val="0"/>
      <w:divBdr>
        <w:top w:val="none" w:sz="0" w:space="0" w:color="auto"/>
        <w:left w:val="none" w:sz="0" w:space="0" w:color="auto"/>
        <w:bottom w:val="none" w:sz="0" w:space="0" w:color="auto"/>
        <w:right w:val="none" w:sz="0" w:space="0" w:color="auto"/>
      </w:divBdr>
    </w:div>
    <w:div w:id="1863935677">
      <w:bodyDiv w:val="1"/>
      <w:marLeft w:val="0"/>
      <w:marRight w:val="0"/>
      <w:marTop w:val="0"/>
      <w:marBottom w:val="0"/>
      <w:divBdr>
        <w:top w:val="none" w:sz="0" w:space="0" w:color="auto"/>
        <w:left w:val="none" w:sz="0" w:space="0" w:color="auto"/>
        <w:bottom w:val="none" w:sz="0" w:space="0" w:color="auto"/>
        <w:right w:val="none" w:sz="0" w:space="0" w:color="auto"/>
      </w:divBdr>
      <w:divsChild>
        <w:div w:id="120807790">
          <w:marLeft w:val="0"/>
          <w:marRight w:val="0"/>
          <w:marTop w:val="0"/>
          <w:marBottom w:val="0"/>
          <w:divBdr>
            <w:top w:val="none" w:sz="0" w:space="0" w:color="auto"/>
            <w:left w:val="none" w:sz="0" w:space="0" w:color="auto"/>
            <w:bottom w:val="none" w:sz="0" w:space="0" w:color="auto"/>
            <w:right w:val="none" w:sz="0" w:space="0" w:color="auto"/>
          </w:divBdr>
        </w:div>
      </w:divsChild>
    </w:div>
    <w:div w:id="1883637779">
      <w:bodyDiv w:val="1"/>
      <w:marLeft w:val="0"/>
      <w:marRight w:val="0"/>
      <w:marTop w:val="0"/>
      <w:marBottom w:val="0"/>
      <w:divBdr>
        <w:top w:val="none" w:sz="0" w:space="0" w:color="auto"/>
        <w:left w:val="none" w:sz="0" w:space="0" w:color="auto"/>
        <w:bottom w:val="none" w:sz="0" w:space="0" w:color="auto"/>
        <w:right w:val="none" w:sz="0" w:space="0" w:color="auto"/>
      </w:divBdr>
    </w:div>
    <w:div w:id="1893300226">
      <w:bodyDiv w:val="1"/>
      <w:marLeft w:val="0"/>
      <w:marRight w:val="0"/>
      <w:marTop w:val="0"/>
      <w:marBottom w:val="0"/>
      <w:divBdr>
        <w:top w:val="none" w:sz="0" w:space="0" w:color="auto"/>
        <w:left w:val="none" w:sz="0" w:space="0" w:color="auto"/>
        <w:bottom w:val="none" w:sz="0" w:space="0" w:color="auto"/>
        <w:right w:val="none" w:sz="0" w:space="0" w:color="auto"/>
      </w:divBdr>
    </w:div>
    <w:div w:id="1919048634">
      <w:bodyDiv w:val="1"/>
      <w:marLeft w:val="0"/>
      <w:marRight w:val="0"/>
      <w:marTop w:val="0"/>
      <w:marBottom w:val="0"/>
      <w:divBdr>
        <w:top w:val="none" w:sz="0" w:space="0" w:color="auto"/>
        <w:left w:val="none" w:sz="0" w:space="0" w:color="auto"/>
        <w:bottom w:val="none" w:sz="0" w:space="0" w:color="auto"/>
        <w:right w:val="none" w:sz="0" w:space="0" w:color="auto"/>
      </w:divBdr>
    </w:div>
    <w:div w:id="1920559967">
      <w:bodyDiv w:val="1"/>
      <w:marLeft w:val="0"/>
      <w:marRight w:val="0"/>
      <w:marTop w:val="0"/>
      <w:marBottom w:val="0"/>
      <w:divBdr>
        <w:top w:val="none" w:sz="0" w:space="0" w:color="auto"/>
        <w:left w:val="none" w:sz="0" w:space="0" w:color="auto"/>
        <w:bottom w:val="none" w:sz="0" w:space="0" w:color="auto"/>
        <w:right w:val="none" w:sz="0" w:space="0" w:color="auto"/>
      </w:divBdr>
    </w:div>
    <w:div w:id="1994528838">
      <w:bodyDiv w:val="1"/>
      <w:marLeft w:val="0"/>
      <w:marRight w:val="0"/>
      <w:marTop w:val="0"/>
      <w:marBottom w:val="0"/>
      <w:divBdr>
        <w:top w:val="none" w:sz="0" w:space="0" w:color="auto"/>
        <w:left w:val="none" w:sz="0" w:space="0" w:color="auto"/>
        <w:bottom w:val="none" w:sz="0" w:space="0" w:color="auto"/>
        <w:right w:val="none" w:sz="0" w:space="0" w:color="auto"/>
      </w:divBdr>
    </w:div>
    <w:div w:id="2015259959">
      <w:bodyDiv w:val="1"/>
      <w:marLeft w:val="0"/>
      <w:marRight w:val="0"/>
      <w:marTop w:val="0"/>
      <w:marBottom w:val="0"/>
      <w:divBdr>
        <w:top w:val="none" w:sz="0" w:space="0" w:color="auto"/>
        <w:left w:val="none" w:sz="0" w:space="0" w:color="auto"/>
        <w:bottom w:val="none" w:sz="0" w:space="0" w:color="auto"/>
        <w:right w:val="none" w:sz="0" w:space="0" w:color="auto"/>
      </w:divBdr>
    </w:div>
    <w:div w:id="2018997224">
      <w:bodyDiv w:val="1"/>
      <w:marLeft w:val="0"/>
      <w:marRight w:val="0"/>
      <w:marTop w:val="0"/>
      <w:marBottom w:val="0"/>
      <w:divBdr>
        <w:top w:val="none" w:sz="0" w:space="0" w:color="auto"/>
        <w:left w:val="none" w:sz="0" w:space="0" w:color="auto"/>
        <w:bottom w:val="none" w:sz="0" w:space="0" w:color="auto"/>
        <w:right w:val="none" w:sz="0" w:space="0" w:color="auto"/>
      </w:divBdr>
    </w:div>
    <w:div w:id="2024015545">
      <w:bodyDiv w:val="1"/>
      <w:marLeft w:val="0"/>
      <w:marRight w:val="0"/>
      <w:marTop w:val="0"/>
      <w:marBottom w:val="0"/>
      <w:divBdr>
        <w:top w:val="none" w:sz="0" w:space="0" w:color="auto"/>
        <w:left w:val="none" w:sz="0" w:space="0" w:color="auto"/>
        <w:bottom w:val="none" w:sz="0" w:space="0" w:color="auto"/>
        <w:right w:val="none" w:sz="0" w:space="0" w:color="auto"/>
      </w:divBdr>
    </w:div>
    <w:div w:id="2048987571">
      <w:bodyDiv w:val="1"/>
      <w:marLeft w:val="0"/>
      <w:marRight w:val="0"/>
      <w:marTop w:val="0"/>
      <w:marBottom w:val="0"/>
      <w:divBdr>
        <w:top w:val="none" w:sz="0" w:space="0" w:color="auto"/>
        <w:left w:val="none" w:sz="0" w:space="0" w:color="auto"/>
        <w:bottom w:val="none" w:sz="0" w:space="0" w:color="auto"/>
        <w:right w:val="none" w:sz="0" w:space="0" w:color="auto"/>
      </w:divBdr>
    </w:div>
    <w:div w:id="2068188557">
      <w:bodyDiv w:val="1"/>
      <w:marLeft w:val="0"/>
      <w:marRight w:val="0"/>
      <w:marTop w:val="0"/>
      <w:marBottom w:val="0"/>
      <w:divBdr>
        <w:top w:val="none" w:sz="0" w:space="0" w:color="auto"/>
        <w:left w:val="none" w:sz="0" w:space="0" w:color="auto"/>
        <w:bottom w:val="none" w:sz="0" w:space="0" w:color="auto"/>
        <w:right w:val="none" w:sz="0" w:space="0" w:color="auto"/>
      </w:divBdr>
    </w:div>
    <w:div w:id="2082408667">
      <w:bodyDiv w:val="1"/>
      <w:marLeft w:val="0"/>
      <w:marRight w:val="0"/>
      <w:marTop w:val="0"/>
      <w:marBottom w:val="0"/>
      <w:divBdr>
        <w:top w:val="none" w:sz="0" w:space="0" w:color="auto"/>
        <w:left w:val="none" w:sz="0" w:space="0" w:color="auto"/>
        <w:bottom w:val="none" w:sz="0" w:space="0" w:color="auto"/>
        <w:right w:val="none" w:sz="0" w:space="0" w:color="auto"/>
      </w:divBdr>
      <w:divsChild>
        <w:div w:id="1758206351">
          <w:marLeft w:val="0"/>
          <w:marRight w:val="0"/>
          <w:marTop w:val="0"/>
          <w:marBottom w:val="0"/>
          <w:divBdr>
            <w:top w:val="none" w:sz="0" w:space="0" w:color="auto"/>
            <w:left w:val="none" w:sz="0" w:space="0" w:color="auto"/>
            <w:bottom w:val="none" w:sz="0" w:space="0" w:color="auto"/>
            <w:right w:val="none" w:sz="0" w:space="0" w:color="auto"/>
          </w:divBdr>
        </w:div>
      </w:divsChild>
    </w:div>
    <w:div w:id="2116560907">
      <w:bodyDiv w:val="1"/>
      <w:marLeft w:val="0"/>
      <w:marRight w:val="0"/>
      <w:marTop w:val="0"/>
      <w:marBottom w:val="0"/>
      <w:divBdr>
        <w:top w:val="none" w:sz="0" w:space="0" w:color="auto"/>
        <w:left w:val="none" w:sz="0" w:space="0" w:color="auto"/>
        <w:bottom w:val="none" w:sz="0" w:space="0" w:color="auto"/>
        <w:right w:val="none" w:sz="0" w:space="0" w:color="auto"/>
      </w:divBdr>
    </w:div>
    <w:div w:id="2120685904">
      <w:bodyDiv w:val="1"/>
      <w:marLeft w:val="0"/>
      <w:marRight w:val="0"/>
      <w:marTop w:val="0"/>
      <w:marBottom w:val="0"/>
      <w:divBdr>
        <w:top w:val="none" w:sz="0" w:space="0" w:color="auto"/>
        <w:left w:val="none" w:sz="0" w:space="0" w:color="auto"/>
        <w:bottom w:val="none" w:sz="0" w:space="0" w:color="auto"/>
        <w:right w:val="none" w:sz="0" w:space="0" w:color="auto"/>
      </w:divBdr>
    </w:div>
    <w:div w:id="2121415938">
      <w:bodyDiv w:val="1"/>
      <w:marLeft w:val="0"/>
      <w:marRight w:val="0"/>
      <w:marTop w:val="0"/>
      <w:marBottom w:val="0"/>
      <w:divBdr>
        <w:top w:val="none" w:sz="0" w:space="0" w:color="auto"/>
        <w:left w:val="none" w:sz="0" w:space="0" w:color="auto"/>
        <w:bottom w:val="none" w:sz="0" w:space="0" w:color="auto"/>
        <w:right w:val="none" w:sz="0" w:space="0" w:color="auto"/>
      </w:divBdr>
      <w:divsChild>
        <w:div w:id="1276474740">
          <w:marLeft w:val="0"/>
          <w:marRight w:val="0"/>
          <w:marTop w:val="0"/>
          <w:marBottom w:val="0"/>
          <w:divBdr>
            <w:top w:val="none" w:sz="0" w:space="0" w:color="auto"/>
            <w:left w:val="none" w:sz="0" w:space="0" w:color="auto"/>
            <w:bottom w:val="none" w:sz="0" w:space="0" w:color="auto"/>
            <w:right w:val="none" w:sz="0" w:space="0" w:color="auto"/>
          </w:divBdr>
        </w:div>
      </w:divsChild>
    </w:div>
    <w:div w:id="2129229884">
      <w:bodyDiv w:val="1"/>
      <w:marLeft w:val="0"/>
      <w:marRight w:val="0"/>
      <w:marTop w:val="0"/>
      <w:marBottom w:val="0"/>
      <w:divBdr>
        <w:top w:val="none" w:sz="0" w:space="0" w:color="auto"/>
        <w:left w:val="none" w:sz="0" w:space="0" w:color="auto"/>
        <w:bottom w:val="none" w:sz="0" w:space="0" w:color="auto"/>
        <w:right w:val="none" w:sz="0" w:space="0" w:color="auto"/>
      </w:divBdr>
    </w:div>
    <w:div w:id="213825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Mirvia Rocha</dc:creator>
  <keywords/>
  <dc:description/>
  <lastModifiedBy>Mirvia Angela Rocha Vargas (Affiliate)</lastModifiedBy>
  <revision>11</revision>
  <dcterms:created xsi:type="dcterms:W3CDTF">2025-03-20T21:36:00.0000000Z</dcterms:created>
  <dcterms:modified xsi:type="dcterms:W3CDTF">2025-03-21T19:05:08.1595259Z</dcterms:modified>
</coreProperties>
</file>